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3F516" w14:textId="77777777" w:rsidR="00F2331D" w:rsidRPr="005C49E0" w:rsidRDefault="00F2331D" w:rsidP="00F2331D">
      <w:pPr>
        <w:pStyle w:val="Heading1"/>
        <w:jc w:val="center"/>
        <w:rPr>
          <w:b/>
          <w:bCs/>
          <w:sz w:val="36"/>
          <w:szCs w:val="36"/>
        </w:rPr>
      </w:pPr>
      <w:r w:rsidRPr="005C49E0">
        <w:rPr>
          <w:b/>
          <w:bCs/>
          <w:sz w:val="36"/>
          <w:szCs w:val="36"/>
        </w:rPr>
        <w:t>Indianapolis Continuum of Care Request for Proposals (RFP):</w:t>
      </w:r>
    </w:p>
    <w:p w14:paraId="13EE1959" w14:textId="4182C542" w:rsidR="00F2331D" w:rsidRPr="005C49E0" w:rsidRDefault="00F2331D" w:rsidP="00F2331D">
      <w:pPr>
        <w:pStyle w:val="Heading1"/>
        <w:jc w:val="center"/>
      </w:pPr>
      <w:r>
        <w:t>Housing or Healthcare Bonus Supplemental Form</w:t>
      </w:r>
    </w:p>
    <w:p w14:paraId="304F2255" w14:textId="05F28051" w:rsidR="00F2331D" w:rsidRDefault="00F2331D" w:rsidP="00F2331D">
      <w:pPr>
        <w:pStyle w:val="Heading1"/>
        <w:jc w:val="center"/>
      </w:pPr>
      <w:r w:rsidRPr="005C49E0">
        <w:t>FY</w:t>
      </w:r>
      <w:r>
        <w:t>202</w:t>
      </w:r>
      <w:r w:rsidR="005751D5">
        <w:t>3</w:t>
      </w:r>
      <w:r w:rsidRPr="005C49E0">
        <w:t xml:space="preserve"> HUD </w:t>
      </w:r>
      <w:r>
        <w:t>NOFO</w:t>
      </w:r>
      <w:r w:rsidRPr="005C49E0">
        <w:t xml:space="preserve"> Application</w:t>
      </w:r>
    </w:p>
    <w:p w14:paraId="477266EB" w14:textId="0AE3213D" w:rsidR="00F2331D" w:rsidRDefault="00F2331D" w:rsidP="00F2331D"/>
    <w:p w14:paraId="467EC8CC" w14:textId="08EA1753" w:rsidR="00F2331D" w:rsidRDefault="00F2331D" w:rsidP="00F2331D"/>
    <w:p w14:paraId="178D7D22" w14:textId="3AA3B5E3" w:rsidR="00F2331D" w:rsidRPr="00A52408" w:rsidRDefault="00F2331D" w:rsidP="00F2331D">
      <w:pPr>
        <w:rPr>
          <w:rFonts w:ascii="Garamond" w:eastAsia="Times New Roman" w:hAnsi="Garamond" w:cs="Calibri"/>
        </w:rPr>
      </w:pPr>
      <w:r w:rsidRPr="00A52408">
        <w:rPr>
          <w:rFonts w:ascii="Garamond" w:eastAsia="Times New Roman" w:hAnsi="Garamond" w:cs="Calibri"/>
        </w:rPr>
        <w:t>The Consolidated Appropriations Act, 2021 directs HUD to provide incentives to create projects that coordinate with housing providers and healthcare organizations to provide permanent supportive housing and rapid rehousing services. In the 202</w:t>
      </w:r>
      <w:r w:rsidR="005751D5">
        <w:rPr>
          <w:rFonts w:ascii="Garamond" w:eastAsia="Times New Roman" w:hAnsi="Garamond" w:cs="Calibri"/>
        </w:rPr>
        <w:t>3</w:t>
      </w:r>
      <w:r w:rsidRPr="00A52408">
        <w:rPr>
          <w:rFonts w:ascii="Garamond" w:eastAsia="Times New Roman" w:hAnsi="Garamond" w:cs="Calibri"/>
        </w:rPr>
        <w:t xml:space="preserve"> CoC Program Competition, CoCs may receive up to 10 points on the CoC Application if the CoC Priority Listing includes new project applications created through reallocation or the CoC Bonus that utilizes housing vouchers and healthcare provided through an array of healthcare services providers</w:t>
      </w:r>
      <w:r w:rsidR="00CB7702">
        <w:rPr>
          <w:rFonts w:ascii="Garamond" w:eastAsia="Times New Roman" w:hAnsi="Garamond" w:cs="Calibri"/>
        </w:rPr>
        <w:t xml:space="preserve">. </w:t>
      </w:r>
      <w:r w:rsidRPr="00A52408">
        <w:rPr>
          <w:rFonts w:ascii="Garamond" w:eastAsia="Times New Roman" w:hAnsi="Garamond" w:cs="Calibri"/>
        </w:rPr>
        <w:t>The Indy CoC will prioritize projects for its priority listing that meet the criteria set in the 202</w:t>
      </w:r>
      <w:r w:rsidR="005751D5">
        <w:rPr>
          <w:rFonts w:ascii="Garamond" w:eastAsia="Times New Roman" w:hAnsi="Garamond" w:cs="Calibri"/>
        </w:rPr>
        <w:t>3</w:t>
      </w:r>
      <w:r w:rsidRPr="00A52408">
        <w:rPr>
          <w:rFonts w:ascii="Garamond" w:eastAsia="Times New Roman" w:hAnsi="Garamond" w:cs="Calibri"/>
        </w:rPr>
        <w:t xml:space="preserve"> CoC Program Competition NOFO documents.  </w:t>
      </w:r>
    </w:p>
    <w:p w14:paraId="76259C11" w14:textId="77777777" w:rsidR="00CB7702" w:rsidRDefault="00CB7702">
      <w:pPr>
        <w:rPr>
          <w:rFonts w:ascii="Garamond" w:eastAsia="Times New Roman" w:hAnsi="Garamond" w:cs="Calibri"/>
          <w:b/>
          <w:bCs/>
        </w:rPr>
        <w:sectPr w:rsidR="00CB7702" w:rsidSect="00CB7702">
          <w:pgSz w:w="12240" w:h="15840"/>
          <w:pgMar w:top="1440" w:right="1440" w:bottom="1440" w:left="1440" w:header="720" w:footer="720" w:gutter="0"/>
          <w:cols w:space="720"/>
          <w:docGrid w:linePitch="360"/>
        </w:sectPr>
      </w:pPr>
    </w:p>
    <w:p w14:paraId="4D5CA4A8" w14:textId="2879675E" w:rsidR="00CB7702" w:rsidRDefault="00CB7702" w:rsidP="00CB7702">
      <w:pPr>
        <w:rPr>
          <w:rFonts w:ascii="Garamond" w:eastAsia="Times New Roman" w:hAnsi="Garamond" w:cs="Calibri"/>
          <w:b/>
          <w:bCs/>
        </w:rPr>
        <w:sectPr w:rsidR="00CB7702" w:rsidSect="00CB7702">
          <w:type w:val="continuous"/>
          <w:pgSz w:w="12240" w:h="15840"/>
          <w:pgMar w:top="1440" w:right="1440" w:bottom="1440" w:left="1440" w:header="720" w:footer="720" w:gutter="0"/>
          <w:cols w:num="2" w:space="720"/>
          <w:docGrid w:linePitch="360"/>
        </w:sectPr>
      </w:pPr>
    </w:p>
    <w:p w14:paraId="2E617D9D" w14:textId="14FF8F77" w:rsidR="00DE0BE2" w:rsidRPr="00A1670D" w:rsidRDefault="00DE0BE2" w:rsidP="00DE0BE2">
      <w:pPr>
        <w:pStyle w:val="Default"/>
        <w:rPr>
          <w:rFonts w:ascii="Garamond" w:eastAsia="Times New Roman" w:hAnsi="Garamond" w:cs="Calibri"/>
          <w:color w:val="auto"/>
        </w:rPr>
      </w:pPr>
      <w:r w:rsidRPr="00A1670D">
        <w:rPr>
          <w:rFonts w:ascii="Garamond" w:eastAsia="Times New Roman" w:hAnsi="Garamond" w:cs="Calibri"/>
          <w:b/>
          <w:bCs/>
          <w:color w:val="auto"/>
        </w:rPr>
        <w:t>Leveraging Housing Resources.</w:t>
      </w:r>
      <w:r w:rsidRPr="00A1670D">
        <w:rPr>
          <w:rFonts w:ascii="Garamond" w:eastAsia="Times New Roman" w:hAnsi="Garamond" w:cs="Calibri"/>
          <w:color w:val="auto"/>
        </w:rPr>
        <w:t xml:space="preserve"> </w:t>
      </w:r>
      <w:r w:rsidR="00A52408" w:rsidRPr="00A1670D">
        <w:rPr>
          <w:rFonts w:ascii="Garamond" w:eastAsia="Times New Roman" w:hAnsi="Garamond" w:cs="Calibri"/>
          <w:color w:val="auto"/>
        </w:rPr>
        <w:t>Projects</w:t>
      </w:r>
      <w:r w:rsidRPr="00A1670D">
        <w:rPr>
          <w:rFonts w:ascii="Garamond" w:eastAsia="Times New Roman" w:hAnsi="Garamond" w:cs="Calibri"/>
          <w:color w:val="auto"/>
        </w:rPr>
        <w:t xml:space="preserve"> that apply for at least one new permanent supportive housing or rapid re-housing project that utilizes housing subsidies or subsidized housing units not funded through the CoC or ESG programs</w:t>
      </w:r>
      <w:r w:rsidR="00A52408" w:rsidRPr="00A1670D">
        <w:rPr>
          <w:rFonts w:ascii="Garamond" w:eastAsia="Times New Roman" w:hAnsi="Garamond" w:cs="Calibri"/>
          <w:color w:val="auto"/>
        </w:rPr>
        <w:t xml:space="preserve"> may receive prioritization if they can document at least </w:t>
      </w:r>
      <w:r w:rsidR="001C387D">
        <w:rPr>
          <w:rFonts w:ascii="Garamond" w:eastAsia="Times New Roman" w:hAnsi="Garamond" w:cs="Calibri"/>
          <w:color w:val="auto"/>
        </w:rPr>
        <w:t>50</w:t>
      </w:r>
      <w:r w:rsidR="00A52408" w:rsidRPr="00A1670D">
        <w:rPr>
          <w:rFonts w:ascii="Garamond" w:eastAsia="Times New Roman" w:hAnsi="Garamond" w:cs="Calibri"/>
          <w:color w:val="auto"/>
        </w:rPr>
        <w:t>%</w:t>
      </w:r>
      <w:r w:rsidR="00837B42" w:rsidRPr="00A1670D">
        <w:rPr>
          <w:rFonts w:ascii="Garamond" w:eastAsia="Times New Roman" w:hAnsi="Garamond" w:cs="Calibri"/>
          <w:color w:val="auto"/>
        </w:rPr>
        <w:t xml:space="preserve"> of the units or </w:t>
      </w:r>
      <w:r w:rsidR="001C387D">
        <w:rPr>
          <w:rFonts w:ascii="Garamond" w:eastAsia="Times New Roman" w:hAnsi="Garamond" w:cs="Calibri"/>
          <w:color w:val="auto"/>
        </w:rPr>
        <w:t>50</w:t>
      </w:r>
      <w:r w:rsidR="00837B42" w:rsidRPr="00A1670D">
        <w:rPr>
          <w:rFonts w:ascii="Garamond" w:eastAsia="Times New Roman" w:hAnsi="Garamond" w:cs="Calibri"/>
          <w:color w:val="auto"/>
        </w:rPr>
        <w:t>% of the anticipate participants will receive assistance through another financial resource</w:t>
      </w:r>
      <w:r w:rsidRPr="00A1670D">
        <w:rPr>
          <w:rFonts w:ascii="Garamond" w:eastAsia="Times New Roman" w:hAnsi="Garamond" w:cs="Calibri"/>
          <w:color w:val="auto"/>
        </w:rPr>
        <w:t xml:space="preserve">. Housing subsidies or subsidized housing units may be funded through any of the following sources: </w:t>
      </w:r>
    </w:p>
    <w:p w14:paraId="6D1CC287" w14:textId="77777777" w:rsidR="00DE0BE2" w:rsidRPr="00A1670D" w:rsidRDefault="00DE0BE2" w:rsidP="00837B42">
      <w:pPr>
        <w:pStyle w:val="Default"/>
        <w:numPr>
          <w:ilvl w:val="0"/>
          <w:numId w:val="2"/>
        </w:numPr>
        <w:rPr>
          <w:rFonts w:ascii="Garamond" w:eastAsia="Times New Roman" w:hAnsi="Garamond" w:cs="Calibri"/>
          <w:color w:val="auto"/>
        </w:rPr>
      </w:pPr>
      <w:r w:rsidRPr="00A1670D">
        <w:rPr>
          <w:rFonts w:ascii="Garamond" w:eastAsia="Times New Roman" w:hAnsi="Garamond" w:cs="Calibri"/>
          <w:color w:val="auto"/>
        </w:rPr>
        <w:t xml:space="preserve">Private </w:t>
      </w:r>
      <w:proofErr w:type="gramStart"/>
      <w:r w:rsidRPr="00A1670D">
        <w:rPr>
          <w:rFonts w:ascii="Garamond" w:eastAsia="Times New Roman" w:hAnsi="Garamond" w:cs="Calibri"/>
          <w:color w:val="auto"/>
        </w:rPr>
        <w:t>organizations;</w:t>
      </w:r>
      <w:proofErr w:type="gramEnd"/>
      <w:r w:rsidRPr="00A1670D">
        <w:rPr>
          <w:rFonts w:ascii="Garamond" w:eastAsia="Times New Roman" w:hAnsi="Garamond" w:cs="Calibri"/>
          <w:color w:val="auto"/>
        </w:rPr>
        <w:t xml:space="preserve"> </w:t>
      </w:r>
    </w:p>
    <w:p w14:paraId="035FB4BA" w14:textId="77777777" w:rsidR="00DE0BE2" w:rsidRPr="00A1670D" w:rsidRDefault="00DE0BE2" w:rsidP="00837B42">
      <w:pPr>
        <w:pStyle w:val="Default"/>
        <w:numPr>
          <w:ilvl w:val="0"/>
          <w:numId w:val="2"/>
        </w:numPr>
        <w:rPr>
          <w:rFonts w:ascii="Garamond" w:eastAsia="Times New Roman" w:hAnsi="Garamond" w:cs="Calibri"/>
          <w:color w:val="auto"/>
        </w:rPr>
      </w:pPr>
      <w:r w:rsidRPr="00A1670D">
        <w:rPr>
          <w:rFonts w:ascii="Garamond" w:eastAsia="Times New Roman" w:hAnsi="Garamond" w:cs="Calibri"/>
          <w:color w:val="auto"/>
        </w:rPr>
        <w:t xml:space="preserve">State or local government, including through the use of HOME funding provided through the American Rescue </w:t>
      </w:r>
      <w:proofErr w:type="gramStart"/>
      <w:r w:rsidRPr="00A1670D">
        <w:rPr>
          <w:rFonts w:ascii="Garamond" w:eastAsia="Times New Roman" w:hAnsi="Garamond" w:cs="Calibri"/>
          <w:color w:val="auto"/>
        </w:rPr>
        <w:t>Plan;</w:t>
      </w:r>
      <w:proofErr w:type="gramEnd"/>
      <w:r w:rsidRPr="00A1670D">
        <w:rPr>
          <w:rFonts w:ascii="Garamond" w:eastAsia="Times New Roman" w:hAnsi="Garamond" w:cs="Calibri"/>
          <w:color w:val="auto"/>
        </w:rPr>
        <w:t xml:space="preserve"> </w:t>
      </w:r>
    </w:p>
    <w:p w14:paraId="18F2F954" w14:textId="590405A3" w:rsidR="00DE0BE2" w:rsidRPr="00DE0BE2" w:rsidRDefault="00DE0BE2" w:rsidP="00837B42">
      <w:pPr>
        <w:pStyle w:val="Default"/>
        <w:numPr>
          <w:ilvl w:val="0"/>
          <w:numId w:val="2"/>
        </w:numPr>
        <w:rPr>
          <w:rFonts w:ascii="Garamond" w:eastAsia="Times New Roman" w:hAnsi="Garamond" w:cs="Calibri"/>
          <w:color w:val="auto"/>
        </w:rPr>
      </w:pPr>
      <w:r w:rsidRPr="00A1670D">
        <w:rPr>
          <w:rFonts w:ascii="Garamond" w:eastAsia="Times New Roman" w:hAnsi="Garamond" w:cs="Calibri"/>
          <w:color w:val="auto"/>
        </w:rPr>
        <w:t xml:space="preserve">Public Housing Agencies, including through the use of a set </w:t>
      </w:r>
      <w:r w:rsidRPr="00DE0BE2">
        <w:rPr>
          <w:rFonts w:ascii="Garamond" w:eastAsia="Times New Roman" w:hAnsi="Garamond" w:cs="Calibri"/>
          <w:color w:val="auto"/>
        </w:rPr>
        <w:t xml:space="preserve">aside or limited </w:t>
      </w:r>
      <w:proofErr w:type="gramStart"/>
      <w:r w:rsidRPr="00DE0BE2">
        <w:rPr>
          <w:rFonts w:ascii="Garamond" w:eastAsia="Times New Roman" w:hAnsi="Garamond" w:cs="Calibri"/>
          <w:color w:val="auto"/>
        </w:rPr>
        <w:t>preference;</w:t>
      </w:r>
      <w:proofErr w:type="gramEnd"/>
      <w:r w:rsidRPr="00DE0BE2">
        <w:rPr>
          <w:rFonts w:ascii="Garamond" w:eastAsia="Times New Roman" w:hAnsi="Garamond" w:cs="Calibri"/>
          <w:color w:val="auto"/>
        </w:rPr>
        <w:t xml:space="preserve"> </w:t>
      </w:r>
    </w:p>
    <w:p w14:paraId="3C53CF2D" w14:textId="0A592BD7" w:rsidR="00DE0BE2" w:rsidRPr="00A1670D" w:rsidRDefault="00DE0BE2" w:rsidP="00837B42">
      <w:pPr>
        <w:pStyle w:val="ListParagraph"/>
        <w:numPr>
          <w:ilvl w:val="0"/>
          <w:numId w:val="2"/>
        </w:numPr>
        <w:autoSpaceDE w:val="0"/>
        <w:autoSpaceDN w:val="0"/>
        <w:adjustRightInd w:val="0"/>
        <w:rPr>
          <w:rFonts w:ascii="Garamond" w:eastAsia="Times New Roman" w:hAnsi="Garamond" w:cs="Calibri"/>
        </w:rPr>
      </w:pPr>
      <w:r w:rsidRPr="00A1670D">
        <w:rPr>
          <w:rFonts w:ascii="Garamond" w:eastAsia="Times New Roman" w:hAnsi="Garamond" w:cs="Calibri"/>
        </w:rPr>
        <w:t xml:space="preserve">Faith-based organizations; or </w:t>
      </w:r>
    </w:p>
    <w:p w14:paraId="763FCC02" w14:textId="57D347FF" w:rsidR="00DE0BE2" w:rsidRPr="00A1670D" w:rsidRDefault="00DE0BE2" w:rsidP="00837B42">
      <w:pPr>
        <w:pStyle w:val="ListParagraph"/>
        <w:numPr>
          <w:ilvl w:val="0"/>
          <w:numId w:val="2"/>
        </w:numPr>
        <w:autoSpaceDE w:val="0"/>
        <w:autoSpaceDN w:val="0"/>
        <w:adjustRightInd w:val="0"/>
        <w:rPr>
          <w:rFonts w:ascii="Garamond" w:eastAsia="Times New Roman" w:hAnsi="Garamond" w:cs="Calibri"/>
        </w:rPr>
      </w:pPr>
      <w:r w:rsidRPr="00A1670D">
        <w:rPr>
          <w:rFonts w:ascii="Garamond" w:eastAsia="Times New Roman" w:hAnsi="Garamond" w:cs="Calibri"/>
        </w:rPr>
        <w:t xml:space="preserve">Federal programs other than the CoC or ESG programs. </w:t>
      </w:r>
    </w:p>
    <w:p w14:paraId="5F7DDB40" w14:textId="152CF71B" w:rsidR="00837B42" w:rsidRPr="00A1670D" w:rsidRDefault="00837B42" w:rsidP="00837B42">
      <w:pPr>
        <w:autoSpaceDE w:val="0"/>
        <w:autoSpaceDN w:val="0"/>
        <w:adjustRightInd w:val="0"/>
        <w:rPr>
          <w:rFonts w:ascii="Garamond" w:eastAsia="Times New Roman" w:hAnsi="Garamond" w:cs="Calibri"/>
        </w:rPr>
      </w:pPr>
    </w:p>
    <w:p w14:paraId="25A87EDB" w14:textId="49073FE9" w:rsidR="00837B42" w:rsidRPr="00A1670D" w:rsidRDefault="00837B42" w:rsidP="00837B42">
      <w:pPr>
        <w:pStyle w:val="Default"/>
        <w:rPr>
          <w:rFonts w:ascii="Garamond" w:hAnsi="Garamond"/>
        </w:rPr>
      </w:pPr>
      <w:r w:rsidRPr="00A1670D">
        <w:rPr>
          <w:rFonts w:ascii="Garamond" w:eastAsia="Times New Roman" w:hAnsi="Garamond" w:cs="Calibri"/>
        </w:rPr>
        <w:t xml:space="preserve">The applicant must </w:t>
      </w:r>
      <w:r w:rsidRPr="00A1670D">
        <w:rPr>
          <w:rFonts w:ascii="Garamond" w:hAnsi="Garamond"/>
        </w:rPr>
        <w:t xml:space="preserve">attach letters of commitment, contracts, or other formal written documents that demonstrate the number of subsidies or units being provided to support the project. </w:t>
      </w:r>
    </w:p>
    <w:p w14:paraId="362BA024" w14:textId="42AB5E65" w:rsidR="00837B42" w:rsidRPr="00A1670D" w:rsidRDefault="00837B42" w:rsidP="00837B42">
      <w:pPr>
        <w:pStyle w:val="Default"/>
        <w:rPr>
          <w:rFonts w:ascii="Garamond" w:hAnsi="Garamond"/>
        </w:rPr>
      </w:pPr>
    </w:p>
    <w:p w14:paraId="65EA4CED" w14:textId="77777777" w:rsidR="003E7115" w:rsidRPr="00A1670D" w:rsidRDefault="00837B42" w:rsidP="003E7115">
      <w:pPr>
        <w:pStyle w:val="Default"/>
        <w:rPr>
          <w:rFonts w:ascii="Garamond" w:hAnsi="Garamond"/>
        </w:rPr>
      </w:pPr>
      <w:r w:rsidRPr="00A1670D">
        <w:rPr>
          <w:rFonts w:ascii="Garamond" w:hAnsi="Garamond"/>
        </w:rPr>
        <w:t>Total Project Cost:</w:t>
      </w:r>
      <w:r w:rsidRPr="00A1670D">
        <w:rPr>
          <w:rFonts w:ascii="Garamond" w:hAnsi="Garamond"/>
        </w:rPr>
        <w:fldChar w:fldCharType="begin">
          <w:ffData>
            <w:name w:val="Text1"/>
            <w:enabled/>
            <w:calcOnExit w:val="0"/>
            <w:textInput/>
          </w:ffData>
        </w:fldChar>
      </w:r>
      <w:bookmarkStart w:id="0" w:name="Text1"/>
      <w:r w:rsidRPr="00A1670D">
        <w:rPr>
          <w:rFonts w:ascii="Garamond" w:hAnsi="Garamond"/>
        </w:rPr>
        <w:instrText xml:space="preserve"> FORMTEXT </w:instrText>
      </w:r>
      <w:r w:rsidRPr="00A1670D">
        <w:rPr>
          <w:rFonts w:ascii="Garamond" w:hAnsi="Garamond"/>
        </w:rPr>
      </w:r>
      <w:r w:rsidRPr="00A1670D">
        <w:rPr>
          <w:rFonts w:ascii="Garamond" w:hAnsi="Garamond"/>
        </w:rPr>
        <w:fldChar w:fldCharType="separate"/>
      </w:r>
      <w:r w:rsidRPr="00A1670D">
        <w:rPr>
          <w:rFonts w:ascii="Garamond" w:hAnsi="Garamond"/>
          <w:noProof/>
        </w:rPr>
        <w:t> </w:t>
      </w:r>
      <w:r w:rsidRPr="00A1670D">
        <w:rPr>
          <w:rFonts w:ascii="Garamond" w:hAnsi="Garamond"/>
          <w:noProof/>
        </w:rPr>
        <w:t> </w:t>
      </w:r>
      <w:r w:rsidRPr="00A1670D">
        <w:rPr>
          <w:rFonts w:ascii="Garamond" w:hAnsi="Garamond"/>
          <w:noProof/>
        </w:rPr>
        <w:t> </w:t>
      </w:r>
      <w:r w:rsidRPr="00A1670D">
        <w:rPr>
          <w:rFonts w:ascii="Garamond" w:hAnsi="Garamond"/>
          <w:noProof/>
        </w:rPr>
        <w:t> </w:t>
      </w:r>
      <w:r w:rsidRPr="00A1670D">
        <w:rPr>
          <w:rFonts w:ascii="Garamond" w:hAnsi="Garamond"/>
          <w:noProof/>
        </w:rPr>
        <w:t> </w:t>
      </w:r>
      <w:r w:rsidRPr="00A1670D">
        <w:rPr>
          <w:rFonts w:ascii="Garamond" w:hAnsi="Garamond"/>
        </w:rPr>
        <w:fldChar w:fldCharType="end"/>
      </w:r>
      <w:bookmarkEnd w:id="0"/>
      <w:r w:rsidR="003E7115" w:rsidRPr="00A1670D">
        <w:rPr>
          <w:rFonts w:ascii="Garamond" w:hAnsi="Garamond"/>
        </w:rPr>
        <w:tab/>
      </w:r>
    </w:p>
    <w:p w14:paraId="61428893" w14:textId="77777777" w:rsidR="003E7115" w:rsidRPr="00A1670D" w:rsidRDefault="003E7115" w:rsidP="003E7115">
      <w:pPr>
        <w:pStyle w:val="Default"/>
        <w:rPr>
          <w:rFonts w:ascii="Garamond" w:hAnsi="Garamond"/>
        </w:rPr>
      </w:pPr>
    </w:p>
    <w:p w14:paraId="43510FF3" w14:textId="22E5D433" w:rsidR="00837B42" w:rsidRPr="00A1670D" w:rsidRDefault="003E7115" w:rsidP="003E7115">
      <w:pPr>
        <w:pStyle w:val="Default"/>
        <w:rPr>
          <w:rFonts w:ascii="Garamond" w:hAnsi="Garamond"/>
          <w:b/>
          <w:bCs/>
          <w:i/>
          <w:iCs/>
        </w:rPr>
      </w:pPr>
      <w:r w:rsidRPr="00A1670D">
        <w:rPr>
          <w:rFonts w:ascii="Garamond" w:hAnsi="Garamond"/>
          <w:b/>
          <w:bCs/>
          <w:i/>
          <w:iCs/>
        </w:rPr>
        <w:t>Please answer the following questions:</w:t>
      </w:r>
      <w:r w:rsidRPr="00A1670D">
        <w:rPr>
          <w:rFonts w:ascii="Garamond" w:hAnsi="Garamond"/>
          <w:b/>
          <w:bCs/>
          <w:i/>
          <w:iCs/>
        </w:rPr>
        <w:tab/>
      </w:r>
    </w:p>
    <w:p w14:paraId="172255C0" w14:textId="77777777" w:rsidR="00A1670D" w:rsidRDefault="00A1670D" w:rsidP="00837B42">
      <w:pPr>
        <w:pStyle w:val="Default"/>
        <w:rPr>
          <w:rFonts w:ascii="Garamond" w:hAnsi="Garamon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9"/>
        <w:gridCol w:w="1816"/>
        <w:gridCol w:w="2740"/>
        <w:gridCol w:w="865"/>
      </w:tblGrid>
      <w:tr w:rsidR="00CB7702" w:rsidRPr="0060028E" w14:paraId="3D62B47E" w14:textId="77777777" w:rsidTr="009B7621">
        <w:tc>
          <w:tcPr>
            <w:tcW w:w="5189" w:type="dxa"/>
            <w:vAlign w:val="center"/>
          </w:tcPr>
          <w:p w14:paraId="1B406A90" w14:textId="2416A83C" w:rsidR="00CB7702" w:rsidRPr="0060028E" w:rsidRDefault="00CB7702" w:rsidP="009B7621">
            <w:pPr>
              <w:autoSpaceDE w:val="0"/>
              <w:autoSpaceDN w:val="0"/>
              <w:adjustRightInd w:val="0"/>
              <w:rPr>
                <w:rFonts w:ascii="Garamond" w:hAnsi="Garamond" w:cs="Times New Roman"/>
                <w:color w:val="000000"/>
              </w:rPr>
            </w:pPr>
            <w:r>
              <w:rPr>
                <w:rFonts w:ascii="Garamond" w:hAnsi="Garamond" w:cs="Times New Roman"/>
                <w:color w:val="000000"/>
              </w:rPr>
              <w:t>Total Number of Units:</w:t>
            </w:r>
          </w:p>
        </w:tc>
        <w:tc>
          <w:tcPr>
            <w:tcW w:w="2280" w:type="dxa"/>
            <w:vAlign w:val="center"/>
          </w:tcPr>
          <w:p w14:paraId="1144D88D" w14:textId="77777777" w:rsidR="00CB7702" w:rsidRPr="0060028E" w:rsidRDefault="00CB7702" w:rsidP="009B7621">
            <w:pPr>
              <w:autoSpaceDE w:val="0"/>
              <w:autoSpaceDN w:val="0"/>
              <w:adjustRightInd w:val="0"/>
              <w:rPr>
                <w:rFonts w:ascii="Garamond" w:hAnsi="Garamond" w:cs="Times New Roman"/>
                <w:color w:val="000000"/>
              </w:rPr>
            </w:pPr>
            <w:r>
              <w:rPr>
                <w:rFonts w:ascii="Garamond" w:hAnsi="Garamond" w:cs="Times New Roman"/>
                <w:color w:val="000000"/>
              </w:rPr>
              <w:fldChar w:fldCharType="begin">
                <w:ffData>
                  <w:name w:val="Text14"/>
                  <w:enabled/>
                  <w:calcOnExit w:val="0"/>
                  <w:textInput/>
                </w:ffData>
              </w:fldChar>
            </w:r>
            <w:r>
              <w:rPr>
                <w:rFonts w:ascii="Garamond" w:hAnsi="Garamond" w:cs="Times New Roman"/>
                <w:color w:val="000000"/>
              </w:rPr>
              <w:instrText xml:space="preserve"> FORMTEXT </w:instrText>
            </w:r>
            <w:r>
              <w:rPr>
                <w:rFonts w:ascii="Garamond" w:hAnsi="Garamond" w:cs="Times New Roman"/>
                <w:color w:val="000000"/>
              </w:rPr>
            </w:r>
            <w:r>
              <w:rPr>
                <w:rFonts w:ascii="Garamond" w:hAnsi="Garamond" w:cs="Times New Roman"/>
                <w:color w:val="000000"/>
              </w:rPr>
              <w:fldChar w:fldCharType="separate"/>
            </w:r>
            <w:r>
              <w:rPr>
                <w:rFonts w:ascii="Garamond" w:hAnsi="Garamond" w:cs="Times New Roman"/>
                <w:noProof/>
                <w:color w:val="000000"/>
              </w:rPr>
              <w:t> </w:t>
            </w:r>
            <w:r>
              <w:rPr>
                <w:rFonts w:ascii="Garamond" w:hAnsi="Garamond" w:cs="Times New Roman"/>
                <w:noProof/>
                <w:color w:val="000000"/>
              </w:rPr>
              <w:t> </w:t>
            </w:r>
            <w:r>
              <w:rPr>
                <w:rFonts w:ascii="Garamond" w:hAnsi="Garamond" w:cs="Times New Roman"/>
                <w:noProof/>
                <w:color w:val="000000"/>
              </w:rPr>
              <w:t> </w:t>
            </w:r>
            <w:r>
              <w:rPr>
                <w:rFonts w:ascii="Garamond" w:hAnsi="Garamond" w:cs="Times New Roman"/>
                <w:noProof/>
                <w:color w:val="000000"/>
              </w:rPr>
              <w:t> </w:t>
            </w:r>
            <w:r>
              <w:rPr>
                <w:rFonts w:ascii="Garamond" w:hAnsi="Garamond" w:cs="Times New Roman"/>
                <w:noProof/>
                <w:color w:val="000000"/>
              </w:rPr>
              <w:t> </w:t>
            </w:r>
            <w:r>
              <w:rPr>
                <w:rFonts w:ascii="Garamond" w:hAnsi="Garamond" w:cs="Times New Roman"/>
                <w:color w:val="000000"/>
              </w:rPr>
              <w:fldChar w:fldCharType="end"/>
            </w:r>
          </w:p>
        </w:tc>
        <w:tc>
          <w:tcPr>
            <w:tcW w:w="3463" w:type="dxa"/>
            <w:vAlign w:val="center"/>
          </w:tcPr>
          <w:p w14:paraId="19346295" w14:textId="77777777" w:rsidR="00CB7702" w:rsidRPr="0060028E" w:rsidRDefault="00CB7702" w:rsidP="009B7621">
            <w:pPr>
              <w:autoSpaceDE w:val="0"/>
              <w:autoSpaceDN w:val="0"/>
              <w:adjustRightInd w:val="0"/>
              <w:rPr>
                <w:rFonts w:ascii="Garamond" w:hAnsi="Garamond" w:cs="Times New Roman"/>
                <w:color w:val="000000"/>
              </w:rPr>
            </w:pPr>
            <w:r>
              <w:rPr>
                <w:rFonts w:ascii="Garamond" w:hAnsi="Garamond" w:cs="Times New Roman"/>
                <w:color w:val="000000"/>
              </w:rPr>
              <w:t>Page of written agreement listing amount funded:</w:t>
            </w:r>
          </w:p>
        </w:tc>
        <w:tc>
          <w:tcPr>
            <w:tcW w:w="888" w:type="dxa"/>
            <w:vAlign w:val="center"/>
          </w:tcPr>
          <w:p w14:paraId="09B69AF1" w14:textId="77777777" w:rsidR="00CB7702" w:rsidRPr="0060028E" w:rsidRDefault="00CB7702" w:rsidP="009B7621">
            <w:pPr>
              <w:autoSpaceDE w:val="0"/>
              <w:autoSpaceDN w:val="0"/>
              <w:adjustRightInd w:val="0"/>
              <w:rPr>
                <w:rFonts w:ascii="Garamond" w:hAnsi="Garamond" w:cs="Times New Roman"/>
                <w:color w:val="000000"/>
              </w:rPr>
            </w:pPr>
            <w:r>
              <w:rPr>
                <w:rFonts w:ascii="Garamond" w:hAnsi="Garamond" w:cs="Times New Roman"/>
                <w:color w:val="000000"/>
              </w:rPr>
              <w:fldChar w:fldCharType="begin">
                <w:ffData>
                  <w:name w:val="Text15"/>
                  <w:enabled/>
                  <w:calcOnExit w:val="0"/>
                  <w:textInput/>
                </w:ffData>
              </w:fldChar>
            </w:r>
            <w:r>
              <w:rPr>
                <w:rFonts w:ascii="Garamond" w:hAnsi="Garamond" w:cs="Times New Roman"/>
                <w:color w:val="000000"/>
              </w:rPr>
              <w:instrText xml:space="preserve"> FORMTEXT </w:instrText>
            </w:r>
            <w:r>
              <w:rPr>
                <w:rFonts w:ascii="Garamond" w:hAnsi="Garamond" w:cs="Times New Roman"/>
                <w:color w:val="000000"/>
              </w:rPr>
            </w:r>
            <w:r>
              <w:rPr>
                <w:rFonts w:ascii="Garamond" w:hAnsi="Garamond" w:cs="Times New Roman"/>
                <w:color w:val="000000"/>
              </w:rPr>
              <w:fldChar w:fldCharType="separate"/>
            </w:r>
            <w:r>
              <w:rPr>
                <w:rFonts w:ascii="Garamond" w:hAnsi="Garamond" w:cs="Times New Roman"/>
                <w:noProof/>
                <w:color w:val="000000"/>
              </w:rPr>
              <w:t> </w:t>
            </w:r>
            <w:r>
              <w:rPr>
                <w:rFonts w:ascii="Garamond" w:hAnsi="Garamond" w:cs="Times New Roman"/>
                <w:noProof/>
                <w:color w:val="000000"/>
              </w:rPr>
              <w:t> </w:t>
            </w:r>
            <w:r>
              <w:rPr>
                <w:rFonts w:ascii="Garamond" w:hAnsi="Garamond" w:cs="Times New Roman"/>
                <w:noProof/>
                <w:color w:val="000000"/>
              </w:rPr>
              <w:t> </w:t>
            </w:r>
            <w:r>
              <w:rPr>
                <w:rFonts w:ascii="Garamond" w:hAnsi="Garamond" w:cs="Times New Roman"/>
                <w:noProof/>
                <w:color w:val="000000"/>
              </w:rPr>
              <w:t> </w:t>
            </w:r>
            <w:r>
              <w:rPr>
                <w:rFonts w:ascii="Garamond" w:hAnsi="Garamond" w:cs="Times New Roman"/>
                <w:noProof/>
                <w:color w:val="000000"/>
              </w:rPr>
              <w:t> </w:t>
            </w:r>
            <w:r>
              <w:rPr>
                <w:rFonts w:ascii="Garamond" w:hAnsi="Garamond" w:cs="Times New Roman"/>
                <w:color w:val="000000"/>
              </w:rPr>
              <w:fldChar w:fldCharType="end"/>
            </w:r>
          </w:p>
        </w:tc>
      </w:tr>
      <w:tr w:rsidR="00CB7702" w:rsidRPr="0060028E" w14:paraId="3146F2A3" w14:textId="77777777" w:rsidTr="009B7621">
        <w:tc>
          <w:tcPr>
            <w:tcW w:w="5189" w:type="dxa"/>
            <w:vAlign w:val="center"/>
          </w:tcPr>
          <w:p w14:paraId="0EB30E4F" w14:textId="21BBCC53" w:rsidR="00CB7702" w:rsidRPr="0060028E" w:rsidRDefault="00CB7702" w:rsidP="009B7621">
            <w:pPr>
              <w:autoSpaceDE w:val="0"/>
              <w:autoSpaceDN w:val="0"/>
              <w:adjustRightInd w:val="0"/>
              <w:rPr>
                <w:rFonts w:ascii="Garamond" w:hAnsi="Garamond" w:cs="Times New Roman"/>
                <w:color w:val="000000"/>
              </w:rPr>
            </w:pPr>
            <w:r w:rsidRPr="00A1670D">
              <w:rPr>
                <w:rFonts w:ascii="Garamond" w:hAnsi="Garamond"/>
              </w:rPr>
              <w:t>Total Cost of Units’ Rent Assistance</w:t>
            </w:r>
          </w:p>
        </w:tc>
        <w:tc>
          <w:tcPr>
            <w:tcW w:w="2280" w:type="dxa"/>
            <w:vAlign w:val="center"/>
          </w:tcPr>
          <w:p w14:paraId="06389996" w14:textId="77777777" w:rsidR="00CB7702" w:rsidRPr="0060028E" w:rsidRDefault="00CB7702" w:rsidP="009B7621">
            <w:pPr>
              <w:autoSpaceDE w:val="0"/>
              <w:autoSpaceDN w:val="0"/>
              <w:adjustRightInd w:val="0"/>
              <w:rPr>
                <w:rFonts w:ascii="Garamond" w:hAnsi="Garamond" w:cs="Times New Roman"/>
                <w:color w:val="000000"/>
              </w:rPr>
            </w:pPr>
            <w:r>
              <w:rPr>
                <w:rFonts w:ascii="Garamond" w:hAnsi="Garamond" w:cs="Times New Roman"/>
                <w:color w:val="000000"/>
              </w:rPr>
              <w:fldChar w:fldCharType="begin">
                <w:ffData>
                  <w:name w:val="Text16"/>
                  <w:enabled/>
                  <w:calcOnExit w:val="0"/>
                  <w:textInput/>
                </w:ffData>
              </w:fldChar>
            </w:r>
            <w:r>
              <w:rPr>
                <w:rFonts w:ascii="Garamond" w:hAnsi="Garamond" w:cs="Times New Roman"/>
                <w:color w:val="000000"/>
              </w:rPr>
              <w:instrText xml:space="preserve"> FORMTEXT </w:instrText>
            </w:r>
            <w:r>
              <w:rPr>
                <w:rFonts w:ascii="Garamond" w:hAnsi="Garamond" w:cs="Times New Roman"/>
                <w:color w:val="000000"/>
              </w:rPr>
            </w:r>
            <w:r>
              <w:rPr>
                <w:rFonts w:ascii="Garamond" w:hAnsi="Garamond" w:cs="Times New Roman"/>
                <w:color w:val="000000"/>
              </w:rPr>
              <w:fldChar w:fldCharType="separate"/>
            </w:r>
            <w:r>
              <w:rPr>
                <w:rFonts w:ascii="Garamond" w:hAnsi="Garamond" w:cs="Times New Roman"/>
                <w:noProof/>
                <w:color w:val="000000"/>
              </w:rPr>
              <w:t> </w:t>
            </w:r>
            <w:r>
              <w:rPr>
                <w:rFonts w:ascii="Garamond" w:hAnsi="Garamond" w:cs="Times New Roman"/>
                <w:noProof/>
                <w:color w:val="000000"/>
              </w:rPr>
              <w:t> </w:t>
            </w:r>
            <w:r>
              <w:rPr>
                <w:rFonts w:ascii="Garamond" w:hAnsi="Garamond" w:cs="Times New Roman"/>
                <w:noProof/>
                <w:color w:val="000000"/>
              </w:rPr>
              <w:t> </w:t>
            </w:r>
            <w:r>
              <w:rPr>
                <w:rFonts w:ascii="Garamond" w:hAnsi="Garamond" w:cs="Times New Roman"/>
                <w:noProof/>
                <w:color w:val="000000"/>
              </w:rPr>
              <w:t> </w:t>
            </w:r>
            <w:r>
              <w:rPr>
                <w:rFonts w:ascii="Garamond" w:hAnsi="Garamond" w:cs="Times New Roman"/>
                <w:noProof/>
                <w:color w:val="000000"/>
              </w:rPr>
              <w:t> </w:t>
            </w:r>
            <w:r>
              <w:rPr>
                <w:rFonts w:ascii="Garamond" w:hAnsi="Garamond" w:cs="Times New Roman"/>
                <w:color w:val="000000"/>
              </w:rPr>
              <w:fldChar w:fldCharType="end"/>
            </w:r>
          </w:p>
        </w:tc>
        <w:tc>
          <w:tcPr>
            <w:tcW w:w="3463" w:type="dxa"/>
            <w:vAlign w:val="center"/>
          </w:tcPr>
          <w:p w14:paraId="4468BB66" w14:textId="77777777" w:rsidR="00CB7702" w:rsidRPr="0060028E" w:rsidRDefault="00CB7702" w:rsidP="009B7621">
            <w:pPr>
              <w:autoSpaceDE w:val="0"/>
              <w:autoSpaceDN w:val="0"/>
              <w:adjustRightInd w:val="0"/>
              <w:rPr>
                <w:rFonts w:ascii="Garamond" w:hAnsi="Garamond" w:cs="Times New Roman"/>
                <w:color w:val="000000"/>
              </w:rPr>
            </w:pPr>
            <w:r>
              <w:rPr>
                <w:rFonts w:ascii="Garamond" w:hAnsi="Garamond" w:cs="Times New Roman"/>
                <w:color w:val="000000"/>
              </w:rPr>
              <w:t>Page of written agreement listing healthcare provider:</w:t>
            </w:r>
          </w:p>
        </w:tc>
        <w:tc>
          <w:tcPr>
            <w:tcW w:w="888" w:type="dxa"/>
            <w:vAlign w:val="center"/>
          </w:tcPr>
          <w:p w14:paraId="00EA22D5" w14:textId="77777777" w:rsidR="00CB7702" w:rsidRPr="0060028E" w:rsidRDefault="00CB7702" w:rsidP="009B7621">
            <w:pPr>
              <w:autoSpaceDE w:val="0"/>
              <w:autoSpaceDN w:val="0"/>
              <w:adjustRightInd w:val="0"/>
              <w:rPr>
                <w:rFonts w:ascii="Garamond" w:hAnsi="Garamond" w:cs="Times New Roman"/>
                <w:color w:val="000000"/>
              </w:rPr>
            </w:pPr>
            <w:r>
              <w:rPr>
                <w:rFonts w:ascii="Garamond" w:hAnsi="Garamond" w:cs="Times New Roman"/>
                <w:color w:val="000000"/>
              </w:rPr>
              <w:fldChar w:fldCharType="begin">
                <w:ffData>
                  <w:name w:val="Text19"/>
                  <w:enabled/>
                  <w:calcOnExit w:val="0"/>
                  <w:textInput/>
                </w:ffData>
              </w:fldChar>
            </w:r>
            <w:r>
              <w:rPr>
                <w:rFonts w:ascii="Garamond" w:hAnsi="Garamond" w:cs="Times New Roman"/>
                <w:color w:val="000000"/>
              </w:rPr>
              <w:instrText xml:space="preserve"> FORMTEXT </w:instrText>
            </w:r>
            <w:r>
              <w:rPr>
                <w:rFonts w:ascii="Garamond" w:hAnsi="Garamond" w:cs="Times New Roman"/>
                <w:color w:val="000000"/>
              </w:rPr>
            </w:r>
            <w:r>
              <w:rPr>
                <w:rFonts w:ascii="Garamond" w:hAnsi="Garamond" w:cs="Times New Roman"/>
                <w:color w:val="000000"/>
              </w:rPr>
              <w:fldChar w:fldCharType="separate"/>
            </w:r>
            <w:r>
              <w:rPr>
                <w:rFonts w:ascii="Garamond" w:hAnsi="Garamond" w:cs="Times New Roman"/>
                <w:noProof/>
                <w:color w:val="000000"/>
              </w:rPr>
              <w:t> </w:t>
            </w:r>
            <w:r>
              <w:rPr>
                <w:rFonts w:ascii="Garamond" w:hAnsi="Garamond" w:cs="Times New Roman"/>
                <w:noProof/>
                <w:color w:val="000000"/>
              </w:rPr>
              <w:t> </w:t>
            </w:r>
            <w:r>
              <w:rPr>
                <w:rFonts w:ascii="Garamond" w:hAnsi="Garamond" w:cs="Times New Roman"/>
                <w:noProof/>
                <w:color w:val="000000"/>
              </w:rPr>
              <w:t> </w:t>
            </w:r>
            <w:r>
              <w:rPr>
                <w:rFonts w:ascii="Garamond" w:hAnsi="Garamond" w:cs="Times New Roman"/>
                <w:noProof/>
                <w:color w:val="000000"/>
              </w:rPr>
              <w:t> </w:t>
            </w:r>
            <w:r>
              <w:rPr>
                <w:rFonts w:ascii="Garamond" w:hAnsi="Garamond" w:cs="Times New Roman"/>
                <w:noProof/>
                <w:color w:val="000000"/>
              </w:rPr>
              <w:t> </w:t>
            </w:r>
            <w:r>
              <w:rPr>
                <w:rFonts w:ascii="Garamond" w:hAnsi="Garamond" w:cs="Times New Roman"/>
                <w:color w:val="000000"/>
              </w:rPr>
              <w:fldChar w:fldCharType="end"/>
            </w:r>
          </w:p>
        </w:tc>
      </w:tr>
      <w:tr w:rsidR="00CB7702" w:rsidRPr="0060028E" w14:paraId="1BC591A5" w14:textId="77777777" w:rsidTr="009B7621">
        <w:tc>
          <w:tcPr>
            <w:tcW w:w="5189" w:type="dxa"/>
            <w:vAlign w:val="center"/>
          </w:tcPr>
          <w:p w14:paraId="09D725F8" w14:textId="4BB60C9F" w:rsidR="00CB7702" w:rsidRPr="0060028E" w:rsidRDefault="00CB7702" w:rsidP="009B7621">
            <w:pPr>
              <w:autoSpaceDE w:val="0"/>
              <w:autoSpaceDN w:val="0"/>
              <w:adjustRightInd w:val="0"/>
              <w:rPr>
                <w:rFonts w:ascii="Garamond" w:hAnsi="Garamond" w:cs="Times New Roman"/>
                <w:color w:val="000000"/>
              </w:rPr>
            </w:pPr>
            <w:r>
              <w:rPr>
                <w:rFonts w:ascii="Garamond" w:hAnsi="Garamond"/>
              </w:rPr>
              <w:t>50</w:t>
            </w:r>
            <w:r w:rsidRPr="00A1670D">
              <w:rPr>
                <w:rFonts w:ascii="Garamond" w:hAnsi="Garamond"/>
              </w:rPr>
              <w:t>% of Cost of Units’ Rent Assistance</w:t>
            </w:r>
            <w:r>
              <w:rPr>
                <w:rFonts w:ascii="Garamond" w:hAnsi="Garamond"/>
              </w:rPr>
              <w:t>:</w:t>
            </w:r>
          </w:p>
        </w:tc>
        <w:tc>
          <w:tcPr>
            <w:tcW w:w="2280" w:type="dxa"/>
            <w:vAlign w:val="center"/>
          </w:tcPr>
          <w:p w14:paraId="1DD85667" w14:textId="77777777" w:rsidR="00CB7702" w:rsidRPr="0060028E" w:rsidRDefault="00CB7702" w:rsidP="009B7621">
            <w:pPr>
              <w:autoSpaceDE w:val="0"/>
              <w:autoSpaceDN w:val="0"/>
              <w:adjustRightInd w:val="0"/>
              <w:rPr>
                <w:rFonts w:ascii="Garamond" w:hAnsi="Garamond" w:cs="Times New Roman"/>
                <w:color w:val="000000"/>
              </w:rPr>
            </w:pPr>
            <w:r>
              <w:rPr>
                <w:rFonts w:ascii="Garamond" w:hAnsi="Garamond" w:cs="Times New Roman"/>
                <w:color w:val="000000"/>
              </w:rPr>
              <w:fldChar w:fldCharType="begin">
                <w:ffData>
                  <w:name w:val="Text17"/>
                  <w:enabled/>
                  <w:calcOnExit w:val="0"/>
                  <w:textInput/>
                </w:ffData>
              </w:fldChar>
            </w:r>
            <w:r>
              <w:rPr>
                <w:rFonts w:ascii="Garamond" w:hAnsi="Garamond" w:cs="Times New Roman"/>
                <w:color w:val="000000"/>
              </w:rPr>
              <w:instrText xml:space="preserve"> FORMTEXT </w:instrText>
            </w:r>
            <w:r>
              <w:rPr>
                <w:rFonts w:ascii="Garamond" w:hAnsi="Garamond" w:cs="Times New Roman"/>
                <w:color w:val="000000"/>
              </w:rPr>
            </w:r>
            <w:r>
              <w:rPr>
                <w:rFonts w:ascii="Garamond" w:hAnsi="Garamond" w:cs="Times New Roman"/>
                <w:color w:val="000000"/>
              </w:rPr>
              <w:fldChar w:fldCharType="separate"/>
            </w:r>
            <w:r>
              <w:rPr>
                <w:rFonts w:ascii="Garamond" w:hAnsi="Garamond" w:cs="Times New Roman"/>
                <w:noProof/>
                <w:color w:val="000000"/>
              </w:rPr>
              <w:t> </w:t>
            </w:r>
            <w:r>
              <w:rPr>
                <w:rFonts w:ascii="Garamond" w:hAnsi="Garamond" w:cs="Times New Roman"/>
                <w:noProof/>
                <w:color w:val="000000"/>
              </w:rPr>
              <w:t> </w:t>
            </w:r>
            <w:r>
              <w:rPr>
                <w:rFonts w:ascii="Garamond" w:hAnsi="Garamond" w:cs="Times New Roman"/>
                <w:noProof/>
                <w:color w:val="000000"/>
              </w:rPr>
              <w:t> </w:t>
            </w:r>
            <w:r>
              <w:rPr>
                <w:rFonts w:ascii="Garamond" w:hAnsi="Garamond" w:cs="Times New Roman"/>
                <w:noProof/>
                <w:color w:val="000000"/>
              </w:rPr>
              <w:t> </w:t>
            </w:r>
            <w:r>
              <w:rPr>
                <w:rFonts w:ascii="Garamond" w:hAnsi="Garamond" w:cs="Times New Roman"/>
                <w:noProof/>
                <w:color w:val="000000"/>
              </w:rPr>
              <w:t> </w:t>
            </w:r>
            <w:r>
              <w:rPr>
                <w:rFonts w:ascii="Garamond" w:hAnsi="Garamond" w:cs="Times New Roman"/>
                <w:color w:val="000000"/>
              </w:rPr>
              <w:fldChar w:fldCharType="end"/>
            </w:r>
          </w:p>
        </w:tc>
        <w:tc>
          <w:tcPr>
            <w:tcW w:w="3463" w:type="dxa"/>
            <w:vAlign w:val="center"/>
          </w:tcPr>
          <w:p w14:paraId="0F776B33" w14:textId="77777777" w:rsidR="00CB7702" w:rsidRPr="0060028E" w:rsidRDefault="00CB7702" w:rsidP="009B7621">
            <w:pPr>
              <w:autoSpaceDE w:val="0"/>
              <w:autoSpaceDN w:val="0"/>
              <w:adjustRightInd w:val="0"/>
              <w:rPr>
                <w:rFonts w:ascii="Garamond" w:hAnsi="Garamond" w:cs="Times New Roman"/>
                <w:color w:val="000000"/>
              </w:rPr>
            </w:pPr>
            <w:r>
              <w:rPr>
                <w:rFonts w:ascii="Garamond" w:hAnsi="Garamond" w:cs="Times New Roman"/>
                <w:color w:val="000000"/>
              </w:rPr>
              <w:t>Page of written agreement listing dates of resources to be provided:</w:t>
            </w:r>
          </w:p>
        </w:tc>
        <w:tc>
          <w:tcPr>
            <w:tcW w:w="888" w:type="dxa"/>
            <w:vAlign w:val="center"/>
          </w:tcPr>
          <w:p w14:paraId="73584114" w14:textId="77777777" w:rsidR="00CB7702" w:rsidRPr="0060028E" w:rsidRDefault="00CB7702" w:rsidP="009B7621">
            <w:pPr>
              <w:autoSpaceDE w:val="0"/>
              <w:autoSpaceDN w:val="0"/>
              <w:adjustRightInd w:val="0"/>
              <w:rPr>
                <w:rFonts w:ascii="Garamond" w:hAnsi="Garamond" w:cs="Times New Roman"/>
                <w:color w:val="000000"/>
              </w:rPr>
            </w:pPr>
            <w:r>
              <w:rPr>
                <w:rFonts w:ascii="Garamond" w:hAnsi="Garamond" w:cs="Times New Roman"/>
                <w:color w:val="000000"/>
              </w:rPr>
              <w:fldChar w:fldCharType="begin">
                <w:ffData>
                  <w:name w:val="Text18"/>
                  <w:enabled/>
                  <w:calcOnExit w:val="0"/>
                  <w:textInput/>
                </w:ffData>
              </w:fldChar>
            </w:r>
            <w:r>
              <w:rPr>
                <w:rFonts w:ascii="Garamond" w:hAnsi="Garamond" w:cs="Times New Roman"/>
                <w:color w:val="000000"/>
              </w:rPr>
              <w:instrText xml:space="preserve"> FORMTEXT </w:instrText>
            </w:r>
            <w:r>
              <w:rPr>
                <w:rFonts w:ascii="Garamond" w:hAnsi="Garamond" w:cs="Times New Roman"/>
                <w:color w:val="000000"/>
              </w:rPr>
            </w:r>
            <w:r>
              <w:rPr>
                <w:rFonts w:ascii="Garamond" w:hAnsi="Garamond" w:cs="Times New Roman"/>
                <w:color w:val="000000"/>
              </w:rPr>
              <w:fldChar w:fldCharType="separate"/>
            </w:r>
            <w:r>
              <w:rPr>
                <w:rFonts w:ascii="Garamond" w:hAnsi="Garamond" w:cs="Times New Roman"/>
                <w:noProof/>
                <w:color w:val="000000"/>
              </w:rPr>
              <w:t> </w:t>
            </w:r>
            <w:r>
              <w:rPr>
                <w:rFonts w:ascii="Garamond" w:hAnsi="Garamond" w:cs="Times New Roman"/>
                <w:noProof/>
                <w:color w:val="000000"/>
              </w:rPr>
              <w:t> </w:t>
            </w:r>
            <w:r>
              <w:rPr>
                <w:rFonts w:ascii="Garamond" w:hAnsi="Garamond" w:cs="Times New Roman"/>
                <w:noProof/>
                <w:color w:val="000000"/>
              </w:rPr>
              <w:t> </w:t>
            </w:r>
            <w:r>
              <w:rPr>
                <w:rFonts w:ascii="Garamond" w:hAnsi="Garamond" w:cs="Times New Roman"/>
                <w:noProof/>
                <w:color w:val="000000"/>
              </w:rPr>
              <w:t> </w:t>
            </w:r>
            <w:r>
              <w:rPr>
                <w:rFonts w:ascii="Garamond" w:hAnsi="Garamond" w:cs="Times New Roman"/>
                <w:noProof/>
                <w:color w:val="000000"/>
              </w:rPr>
              <w:t> </w:t>
            </w:r>
            <w:r>
              <w:rPr>
                <w:rFonts w:ascii="Garamond" w:hAnsi="Garamond" w:cs="Times New Roman"/>
                <w:color w:val="000000"/>
              </w:rPr>
              <w:fldChar w:fldCharType="end"/>
            </w:r>
          </w:p>
        </w:tc>
      </w:tr>
    </w:tbl>
    <w:p w14:paraId="56B5F488" w14:textId="77777777" w:rsidR="00A1670D" w:rsidRPr="00A1670D" w:rsidRDefault="00A1670D" w:rsidP="00837B42">
      <w:pPr>
        <w:pStyle w:val="Default"/>
        <w:rPr>
          <w:rFonts w:ascii="Garamond" w:hAnsi="Garamond"/>
        </w:rPr>
        <w:sectPr w:rsidR="00A1670D" w:rsidRPr="00A1670D" w:rsidSect="00CB7702">
          <w:type w:val="continuous"/>
          <w:pgSz w:w="12240" w:h="15840"/>
          <w:pgMar w:top="1440" w:right="1440" w:bottom="1440" w:left="1440" w:header="720" w:footer="720" w:gutter="0"/>
          <w:cols w:space="720"/>
          <w:docGrid w:linePitch="360"/>
        </w:sectPr>
      </w:pPr>
    </w:p>
    <w:p w14:paraId="7E1F7890" w14:textId="18612D57" w:rsidR="00181A22" w:rsidRPr="00A1670D" w:rsidRDefault="00181A22" w:rsidP="00837B42">
      <w:pPr>
        <w:pStyle w:val="Default"/>
        <w:rPr>
          <w:rFonts w:ascii="Garamond" w:hAnsi="Garamond"/>
        </w:rPr>
      </w:pPr>
    </w:p>
    <w:p w14:paraId="6315345A" w14:textId="56520772" w:rsidR="00181A22" w:rsidRPr="00A1670D" w:rsidRDefault="00181A22" w:rsidP="00837B42">
      <w:pPr>
        <w:pStyle w:val="Default"/>
        <w:rPr>
          <w:rFonts w:ascii="Garamond" w:hAnsi="Garamond"/>
        </w:rPr>
      </w:pPr>
      <w:r w:rsidRPr="00A1670D">
        <w:rPr>
          <w:rFonts w:ascii="Garamond" w:hAnsi="Garamond"/>
        </w:rPr>
        <w:t>Please attach documentation of the assistance listed above and highlight the important information so that it is easy to locate.  The total of resources must be equal to or greater than the amounts listed above in the 25%</w:t>
      </w:r>
      <w:r w:rsidR="00A1670D" w:rsidRPr="00A1670D">
        <w:rPr>
          <w:rFonts w:ascii="Garamond" w:hAnsi="Garamond"/>
        </w:rPr>
        <w:t xml:space="preserve"> calculations above.</w:t>
      </w:r>
      <w:r w:rsidRPr="00A1670D">
        <w:rPr>
          <w:rFonts w:ascii="Garamond" w:hAnsi="Garamond"/>
        </w:rPr>
        <w:br/>
      </w:r>
    </w:p>
    <w:tbl>
      <w:tblPr>
        <w:tblStyle w:val="TableGrid"/>
        <w:tblW w:w="12785" w:type="dxa"/>
        <w:tblLook w:val="04A0" w:firstRow="1" w:lastRow="0" w:firstColumn="1" w:lastColumn="0" w:noHBand="0" w:noVBand="1"/>
      </w:tblPr>
      <w:tblGrid>
        <w:gridCol w:w="2262"/>
        <w:gridCol w:w="1873"/>
        <w:gridCol w:w="1562"/>
        <w:gridCol w:w="1562"/>
        <w:gridCol w:w="1873"/>
        <w:gridCol w:w="1873"/>
        <w:gridCol w:w="1780"/>
      </w:tblGrid>
      <w:tr w:rsidR="00A1670D" w:rsidRPr="00A1670D" w14:paraId="37039CA9" w14:textId="77777777" w:rsidTr="00A1670D">
        <w:tc>
          <w:tcPr>
            <w:tcW w:w="2262" w:type="dxa"/>
            <w:vAlign w:val="bottom"/>
          </w:tcPr>
          <w:p w14:paraId="39F013BD" w14:textId="2D908F52" w:rsidR="00A1670D" w:rsidRPr="00A1670D" w:rsidRDefault="00A1670D" w:rsidP="00A1670D">
            <w:pPr>
              <w:pStyle w:val="Default"/>
              <w:jc w:val="center"/>
              <w:rPr>
                <w:rFonts w:ascii="Garamond" w:hAnsi="Garamond"/>
              </w:rPr>
            </w:pPr>
            <w:r w:rsidRPr="00A1670D">
              <w:rPr>
                <w:rFonts w:ascii="Garamond" w:hAnsi="Garamond"/>
              </w:rPr>
              <w:t>Organization/Funder</w:t>
            </w:r>
          </w:p>
        </w:tc>
        <w:tc>
          <w:tcPr>
            <w:tcW w:w="1873" w:type="dxa"/>
            <w:vAlign w:val="bottom"/>
          </w:tcPr>
          <w:p w14:paraId="4A31FE25" w14:textId="7461339E" w:rsidR="00A1670D" w:rsidRPr="00A1670D" w:rsidRDefault="00A1670D" w:rsidP="00A1670D">
            <w:pPr>
              <w:pStyle w:val="Default"/>
              <w:jc w:val="center"/>
              <w:rPr>
                <w:rFonts w:ascii="Garamond" w:hAnsi="Garamond"/>
              </w:rPr>
            </w:pPr>
            <w:r w:rsidRPr="00A1670D">
              <w:rPr>
                <w:rFonts w:ascii="Garamond" w:hAnsi="Garamond"/>
              </w:rPr>
              <w:t>Type of Resource</w:t>
            </w:r>
          </w:p>
        </w:tc>
        <w:tc>
          <w:tcPr>
            <w:tcW w:w="1562" w:type="dxa"/>
            <w:vAlign w:val="bottom"/>
          </w:tcPr>
          <w:p w14:paraId="28C8AE57" w14:textId="066C26EF" w:rsidR="00A1670D" w:rsidRPr="00A1670D" w:rsidRDefault="00A1670D" w:rsidP="00A1670D">
            <w:pPr>
              <w:pStyle w:val="Default"/>
              <w:jc w:val="center"/>
              <w:rPr>
                <w:rFonts w:ascii="Garamond" w:hAnsi="Garamond"/>
              </w:rPr>
            </w:pPr>
            <w:r w:rsidRPr="00A1670D">
              <w:rPr>
                <w:rFonts w:ascii="Garamond" w:hAnsi="Garamond"/>
              </w:rPr>
              <w:t>Page of document that lists type of resource</w:t>
            </w:r>
          </w:p>
        </w:tc>
        <w:tc>
          <w:tcPr>
            <w:tcW w:w="1562" w:type="dxa"/>
            <w:vAlign w:val="bottom"/>
          </w:tcPr>
          <w:p w14:paraId="54B738D9" w14:textId="68A67EC4" w:rsidR="00A1670D" w:rsidRPr="00A1670D" w:rsidRDefault="00A1670D" w:rsidP="00A1670D">
            <w:pPr>
              <w:pStyle w:val="Default"/>
              <w:jc w:val="center"/>
              <w:rPr>
                <w:rFonts w:ascii="Garamond" w:hAnsi="Garamond"/>
              </w:rPr>
            </w:pPr>
            <w:r w:rsidRPr="00A1670D">
              <w:rPr>
                <w:rFonts w:ascii="Garamond" w:hAnsi="Garamond"/>
              </w:rPr>
              <w:t>Type of Assistance</w:t>
            </w:r>
          </w:p>
        </w:tc>
        <w:tc>
          <w:tcPr>
            <w:tcW w:w="1873" w:type="dxa"/>
            <w:vAlign w:val="bottom"/>
          </w:tcPr>
          <w:p w14:paraId="2C7FE385" w14:textId="343B2D8D" w:rsidR="00A1670D" w:rsidRPr="00A1670D" w:rsidRDefault="00A1670D" w:rsidP="00A1670D">
            <w:pPr>
              <w:pStyle w:val="Default"/>
              <w:jc w:val="center"/>
              <w:rPr>
                <w:rFonts w:ascii="Garamond" w:hAnsi="Garamond"/>
              </w:rPr>
            </w:pPr>
            <w:r w:rsidRPr="00A1670D">
              <w:rPr>
                <w:rFonts w:ascii="Garamond" w:hAnsi="Garamond"/>
              </w:rPr>
              <w:t>Page of document that lists type of assistance</w:t>
            </w:r>
          </w:p>
        </w:tc>
        <w:tc>
          <w:tcPr>
            <w:tcW w:w="1873" w:type="dxa"/>
            <w:vAlign w:val="bottom"/>
          </w:tcPr>
          <w:p w14:paraId="7AEFB77E" w14:textId="152D6530" w:rsidR="00A1670D" w:rsidRPr="00A1670D" w:rsidRDefault="00A1670D" w:rsidP="00A1670D">
            <w:pPr>
              <w:pStyle w:val="Default"/>
              <w:jc w:val="center"/>
              <w:rPr>
                <w:rFonts w:ascii="Garamond" w:hAnsi="Garamond"/>
              </w:rPr>
            </w:pPr>
            <w:r w:rsidRPr="00A1670D">
              <w:rPr>
                <w:rFonts w:ascii="Garamond" w:hAnsi="Garamond"/>
              </w:rPr>
              <w:t>Amount of Resource</w:t>
            </w:r>
          </w:p>
        </w:tc>
        <w:tc>
          <w:tcPr>
            <w:tcW w:w="1780" w:type="dxa"/>
            <w:vAlign w:val="bottom"/>
          </w:tcPr>
          <w:p w14:paraId="595F45BF" w14:textId="15F86D0C" w:rsidR="00A1670D" w:rsidRPr="00A1670D" w:rsidRDefault="00A1670D" w:rsidP="00A1670D">
            <w:pPr>
              <w:pStyle w:val="Default"/>
              <w:jc w:val="center"/>
              <w:rPr>
                <w:rFonts w:ascii="Garamond" w:hAnsi="Garamond"/>
              </w:rPr>
            </w:pPr>
            <w:r w:rsidRPr="00A1670D">
              <w:rPr>
                <w:rFonts w:ascii="Garamond" w:hAnsi="Garamond"/>
              </w:rPr>
              <w:t>Page of document that lists amount</w:t>
            </w:r>
          </w:p>
        </w:tc>
      </w:tr>
      <w:tr w:rsidR="00A1670D" w:rsidRPr="00A1670D" w14:paraId="24D5CFC3" w14:textId="77777777" w:rsidTr="00A1670D">
        <w:tc>
          <w:tcPr>
            <w:tcW w:w="2262" w:type="dxa"/>
          </w:tcPr>
          <w:p w14:paraId="209DC4EE" w14:textId="10C4DB2F" w:rsidR="00A1670D" w:rsidRPr="00A1670D" w:rsidRDefault="00A1670D" w:rsidP="00A1670D">
            <w:pPr>
              <w:pStyle w:val="Default"/>
              <w:rPr>
                <w:rFonts w:ascii="Garamond" w:hAnsi="Garamond"/>
              </w:rPr>
            </w:pPr>
            <w:r w:rsidRPr="00A1670D">
              <w:rPr>
                <w:rFonts w:ascii="Garamond" w:hAnsi="Garamond"/>
              </w:rPr>
              <w:fldChar w:fldCharType="begin">
                <w:ffData>
                  <w:name w:val="Text2"/>
                  <w:enabled/>
                  <w:calcOnExit w:val="0"/>
                  <w:textInput/>
                </w:ffData>
              </w:fldChar>
            </w:r>
            <w:bookmarkStart w:id="1" w:name="Text2"/>
            <w:r w:rsidRPr="00A1670D">
              <w:rPr>
                <w:rFonts w:ascii="Garamond" w:hAnsi="Garamond"/>
              </w:rPr>
              <w:instrText xml:space="preserve"> FORMTEXT </w:instrText>
            </w:r>
            <w:r w:rsidRPr="00A1670D">
              <w:rPr>
                <w:rFonts w:ascii="Garamond" w:hAnsi="Garamond"/>
              </w:rPr>
            </w:r>
            <w:r w:rsidRPr="00A1670D">
              <w:rPr>
                <w:rFonts w:ascii="Garamond" w:hAnsi="Garamond"/>
              </w:rPr>
              <w:fldChar w:fldCharType="separate"/>
            </w:r>
            <w:r w:rsidRPr="00A1670D">
              <w:rPr>
                <w:rFonts w:ascii="Garamond" w:hAnsi="Garamond"/>
                <w:noProof/>
              </w:rPr>
              <w:t> </w:t>
            </w:r>
            <w:r w:rsidRPr="00A1670D">
              <w:rPr>
                <w:rFonts w:ascii="Garamond" w:hAnsi="Garamond"/>
                <w:noProof/>
              </w:rPr>
              <w:t> </w:t>
            </w:r>
            <w:r w:rsidRPr="00A1670D">
              <w:rPr>
                <w:rFonts w:ascii="Garamond" w:hAnsi="Garamond"/>
                <w:noProof/>
              </w:rPr>
              <w:t> </w:t>
            </w:r>
            <w:r w:rsidRPr="00A1670D">
              <w:rPr>
                <w:rFonts w:ascii="Garamond" w:hAnsi="Garamond"/>
                <w:noProof/>
              </w:rPr>
              <w:t> </w:t>
            </w:r>
            <w:r w:rsidRPr="00A1670D">
              <w:rPr>
                <w:rFonts w:ascii="Garamond" w:hAnsi="Garamond"/>
                <w:noProof/>
              </w:rPr>
              <w:t> </w:t>
            </w:r>
            <w:r w:rsidRPr="00A1670D">
              <w:rPr>
                <w:rFonts w:ascii="Garamond" w:hAnsi="Garamond"/>
              </w:rPr>
              <w:fldChar w:fldCharType="end"/>
            </w:r>
            <w:bookmarkEnd w:id="1"/>
          </w:p>
        </w:tc>
        <w:tc>
          <w:tcPr>
            <w:tcW w:w="1873" w:type="dxa"/>
          </w:tcPr>
          <w:p w14:paraId="5F98A784" w14:textId="15F8FC5B" w:rsidR="00A1670D" w:rsidRPr="00A1670D" w:rsidRDefault="00A1670D" w:rsidP="00A1670D">
            <w:pPr>
              <w:pStyle w:val="Default"/>
              <w:rPr>
                <w:rFonts w:ascii="Garamond" w:hAnsi="Garamond"/>
              </w:rPr>
            </w:pPr>
            <w:r w:rsidRPr="00A1670D">
              <w:rPr>
                <w:rFonts w:ascii="Garamond" w:hAnsi="Garamond"/>
              </w:rPr>
              <w:fldChar w:fldCharType="begin">
                <w:ffData>
                  <w:name w:val="Text3"/>
                  <w:enabled/>
                  <w:calcOnExit w:val="0"/>
                  <w:textInput/>
                </w:ffData>
              </w:fldChar>
            </w:r>
            <w:bookmarkStart w:id="2" w:name="Text3"/>
            <w:r w:rsidRPr="00A1670D">
              <w:rPr>
                <w:rFonts w:ascii="Garamond" w:hAnsi="Garamond"/>
              </w:rPr>
              <w:instrText xml:space="preserve"> FORMTEXT </w:instrText>
            </w:r>
            <w:r w:rsidRPr="00A1670D">
              <w:rPr>
                <w:rFonts w:ascii="Garamond" w:hAnsi="Garamond"/>
              </w:rPr>
            </w:r>
            <w:r w:rsidRPr="00A1670D">
              <w:rPr>
                <w:rFonts w:ascii="Garamond" w:hAnsi="Garamond"/>
              </w:rPr>
              <w:fldChar w:fldCharType="separate"/>
            </w:r>
            <w:r w:rsidRPr="00A1670D">
              <w:rPr>
                <w:rFonts w:ascii="Garamond" w:hAnsi="Garamond"/>
                <w:noProof/>
              </w:rPr>
              <w:t> </w:t>
            </w:r>
            <w:r w:rsidRPr="00A1670D">
              <w:rPr>
                <w:rFonts w:ascii="Garamond" w:hAnsi="Garamond"/>
                <w:noProof/>
              </w:rPr>
              <w:t> </w:t>
            </w:r>
            <w:r w:rsidRPr="00A1670D">
              <w:rPr>
                <w:rFonts w:ascii="Garamond" w:hAnsi="Garamond"/>
                <w:noProof/>
              </w:rPr>
              <w:t> </w:t>
            </w:r>
            <w:r w:rsidRPr="00A1670D">
              <w:rPr>
                <w:rFonts w:ascii="Garamond" w:hAnsi="Garamond"/>
                <w:noProof/>
              </w:rPr>
              <w:t> </w:t>
            </w:r>
            <w:r w:rsidRPr="00A1670D">
              <w:rPr>
                <w:rFonts w:ascii="Garamond" w:hAnsi="Garamond"/>
                <w:noProof/>
              </w:rPr>
              <w:t> </w:t>
            </w:r>
            <w:r w:rsidRPr="00A1670D">
              <w:rPr>
                <w:rFonts w:ascii="Garamond" w:hAnsi="Garamond"/>
              </w:rPr>
              <w:fldChar w:fldCharType="end"/>
            </w:r>
            <w:bookmarkEnd w:id="2"/>
          </w:p>
        </w:tc>
        <w:tc>
          <w:tcPr>
            <w:tcW w:w="1562" w:type="dxa"/>
          </w:tcPr>
          <w:p w14:paraId="4904D5B1" w14:textId="08AD0379" w:rsidR="00A1670D" w:rsidRPr="00A1670D" w:rsidRDefault="00A1670D" w:rsidP="00A1670D">
            <w:pPr>
              <w:pStyle w:val="Default"/>
              <w:rPr>
                <w:rFonts w:ascii="Garamond" w:hAnsi="Garamond"/>
              </w:rPr>
            </w:pPr>
            <w:r w:rsidRPr="00A1670D">
              <w:rPr>
                <w:rFonts w:ascii="Garamond" w:hAnsi="Garamond"/>
              </w:rPr>
              <w:fldChar w:fldCharType="begin">
                <w:ffData>
                  <w:name w:val="Text7"/>
                  <w:enabled/>
                  <w:calcOnExit w:val="0"/>
                  <w:textInput/>
                </w:ffData>
              </w:fldChar>
            </w:r>
            <w:r w:rsidRPr="00A1670D">
              <w:rPr>
                <w:rFonts w:ascii="Garamond" w:hAnsi="Garamond"/>
              </w:rPr>
              <w:instrText xml:space="preserve"> FORMTEXT </w:instrText>
            </w:r>
            <w:r w:rsidRPr="00A1670D">
              <w:rPr>
                <w:rFonts w:ascii="Garamond" w:hAnsi="Garamond"/>
              </w:rPr>
            </w:r>
            <w:r w:rsidRPr="00A1670D">
              <w:rPr>
                <w:rFonts w:ascii="Garamond" w:hAnsi="Garamond"/>
              </w:rPr>
              <w:fldChar w:fldCharType="separate"/>
            </w:r>
            <w:r w:rsidRPr="00A1670D">
              <w:rPr>
                <w:rFonts w:ascii="Garamond" w:hAnsi="Garamond"/>
                <w:noProof/>
              </w:rPr>
              <w:t> </w:t>
            </w:r>
            <w:r w:rsidRPr="00A1670D">
              <w:rPr>
                <w:rFonts w:ascii="Garamond" w:hAnsi="Garamond"/>
                <w:noProof/>
              </w:rPr>
              <w:t> </w:t>
            </w:r>
            <w:r w:rsidRPr="00A1670D">
              <w:rPr>
                <w:rFonts w:ascii="Garamond" w:hAnsi="Garamond"/>
                <w:noProof/>
              </w:rPr>
              <w:t> </w:t>
            </w:r>
            <w:r w:rsidRPr="00A1670D">
              <w:rPr>
                <w:rFonts w:ascii="Garamond" w:hAnsi="Garamond"/>
                <w:noProof/>
              </w:rPr>
              <w:t> </w:t>
            </w:r>
            <w:r w:rsidRPr="00A1670D">
              <w:rPr>
                <w:rFonts w:ascii="Garamond" w:hAnsi="Garamond"/>
                <w:noProof/>
              </w:rPr>
              <w:t> </w:t>
            </w:r>
            <w:r w:rsidRPr="00A1670D">
              <w:rPr>
                <w:rFonts w:ascii="Garamond" w:hAnsi="Garamond"/>
              </w:rPr>
              <w:fldChar w:fldCharType="end"/>
            </w:r>
          </w:p>
        </w:tc>
        <w:tc>
          <w:tcPr>
            <w:tcW w:w="1562" w:type="dxa"/>
          </w:tcPr>
          <w:p w14:paraId="47F0C8D6" w14:textId="56970F49" w:rsidR="00A1670D" w:rsidRPr="00A1670D" w:rsidRDefault="00A1670D" w:rsidP="00A1670D">
            <w:pPr>
              <w:pStyle w:val="Default"/>
              <w:rPr>
                <w:rFonts w:ascii="Garamond" w:hAnsi="Garamond"/>
              </w:rPr>
            </w:pPr>
            <w:r w:rsidRPr="00A1670D">
              <w:rPr>
                <w:rFonts w:ascii="Garamond" w:hAnsi="Garamond"/>
              </w:rPr>
              <w:fldChar w:fldCharType="begin">
                <w:ffData>
                  <w:name w:val="Text4"/>
                  <w:enabled/>
                  <w:calcOnExit w:val="0"/>
                  <w:textInput/>
                </w:ffData>
              </w:fldChar>
            </w:r>
            <w:bookmarkStart w:id="3" w:name="Text4"/>
            <w:r w:rsidRPr="00A1670D">
              <w:rPr>
                <w:rFonts w:ascii="Garamond" w:hAnsi="Garamond"/>
              </w:rPr>
              <w:instrText xml:space="preserve"> FORMTEXT </w:instrText>
            </w:r>
            <w:r w:rsidRPr="00A1670D">
              <w:rPr>
                <w:rFonts w:ascii="Garamond" w:hAnsi="Garamond"/>
              </w:rPr>
            </w:r>
            <w:r w:rsidRPr="00A1670D">
              <w:rPr>
                <w:rFonts w:ascii="Garamond" w:hAnsi="Garamond"/>
              </w:rPr>
              <w:fldChar w:fldCharType="separate"/>
            </w:r>
            <w:r w:rsidRPr="00A1670D">
              <w:rPr>
                <w:rFonts w:ascii="Garamond" w:hAnsi="Garamond"/>
                <w:noProof/>
              </w:rPr>
              <w:t> </w:t>
            </w:r>
            <w:r w:rsidRPr="00A1670D">
              <w:rPr>
                <w:rFonts w:ascii="Garamond" w:hAnsi="Garamond"/>
                <w:noProof/>
              </w:rPr>
              <w:t> </w:t>
            </w:r>
            <w:r w:rsidRPr="00A1670D">
              <w:rPr>
                <w:rFonts w:ascii="Garamond" w:hAnsi="Garamond"/>
                <w:noProof/>
              </w:rPr>
              <w:t> </w:t>
            </w:r>
            <w:r w:rsidRPr="00A1670D">
              <w:rPr>
                <w:rFonts w:ascii="Garamond" w:hAnsi="Garamond"/>
                <w:noProof/>
              </w:rPr>
              <w:t> </w:t>
            </w:r>
            <w:r w:rsidRPr="00A1670D">
              <w:rPr>
                <w:rFonts w:ascii="Garamond" w:hAnsi="Garamond"/>
                <w:noProof/>
              </w:rPr>
              <w:t> </w:t>
            </w:r>
            <w:r w:rsidRPr="00A1670D">
              <w:rPr>
                <w:rFonts w:ascii="Garamond" w:hAnsi="Garamond"/>
              </w:rPr>
              <w:fldChar w:fldCharType="end"/>
            </w:r>
            <w:bookmarkEnd w:id="3"/>
          </w:p>
        </w:tc>
        <w:tc>
          <w:tcPr>
            <w:tcW w:w="1873" w:type="dxa"/>
          </w:tcPr>
          <w:p w14:paraId="08A39620" w14:textId="74EB0506" w:rsidR="00A1670D" w:rsidRPr="00A1670D" w:rsidRDefault="00A1670D" w:rsidP="00A1670D">
            <w:pPr>
              <w:pStyle w:val="Default"/>
              <w:rPr>
                <w:rFonts w:ascii="Garamond" w:hAnsi="Garamond"/>
              </w:rPr>
            </w:pPr>
            <w:r w:rsidRPr="00A1670D">
              <w:rPr>
                <w:rFonts w:ascii="Garamond" w:hAnsi="Garamond"/>
              </w:rPr>
              <w:fldChar w:fldCharType="begin">
                <w:ffData>
                  <w:name w:val="Text7"/>
                  <w:enabled/>
                  <w:calcOnExit w:val="0"/>
                  <w:textInput/>
                </w:ffData>
              </w:fldChar>
            </w:r>
            <w:r w:rsidRPr="00A1670D">
              <w:rPr>
                <w:rFonts w:ascii="Garamond" w:hAnsi="Garamond"/>
              </w:rPr>
              <w:instrText xml:space="preserve"> FORMTEXT </w:instrText>
            </w:r>
            <w:r w:rsidRPr="00A1670D">
              <w:rPr>
                <w:rFonts w:ascii="Garamond" w:hAnsi="Garamond"/>
              </w:rPr>
            </w:r>
            <w:r w:rsidRPr="00A1670D">
              <w:rPr>
                <w:rFonts w:ascii="Garamond" w:hAnsi="Garamond"/>
              </w:rPr>
              <w:fldChar w:fldCharType="separate"/>
            </w:r>
            <w:r w:rsidRPr="00A1670D">
              <w:rPr>
                <w:rFonts w:ascii="Garamond" w:hAnsi="Garamond"/>
                <w:noProof/>
              </w:rPr>
              <w:t> </w:t>
            </w:r>
            <w:r w:rsidRPr="00A1670D">
              <w:rPr>
                <w:rFonts w:ascii="Garamond" w:hAnsi="Garamond"/>
                <w:noProof/>
              </w:rPr>
              <w:t> </w:t>
            </w:r>
            <w:r w:rsidRPr="00A1670D">
              <w:rPr>
                <w:rFonts w:ascii="Garamond" w:hAnsi="Garamond"/>
                <w:noProof/>
              </w:rPr>
              <w:t> </w:t>
            </w:r>
            <w:r w:rsidRPr="00A1670D">
              <w:rPr>
                <w:rFonts w:ascii="Garamond" w:hAnsi="Garamond"/>
                <w:noProof/>
              </w:rPr>
              <w:t> </w:t>
            </w:r>
            <w:r w:rsidRPr="00A1670D">
              <w:rPr>
                <w:rFonts w:ascii="Garamond" w:hAnsi="Garamond"/>
                <w:noProof/>
              </w:rPr>
              <w:t> </w:t>
            </w:r>
            <w:r w:rsidRPr="00A1670D">
              <w:rPr>
                <w:rFonts w:ascii="Garamond" w:hAnsi="Garamond"/>
              </w:rPr>
              <w:fldChar w:fldCharType="end"/>
            </w:r>
          </w:p>
        </w:tc>
        <w:tc>
          <w:tcPr>
            <w:tcW w:w="1873" w:type="dxa"/>
          </w:tcPr>
          <w:p w14:paraId="7E5F509C" w14:textId="66656D6F" w:rsidR="00A1670D" w:rsidRPr="00A1670D" w:rsidRDefault="00A1670D" w:rsidP="00A1670D">
            <w:pPr>
              <w:pStyle w:val="Default"/>
              <w:rPr>
                <w:rFonts w:ascii="Garamond" w:hAnsi="Garamond"/>
              </w:rPr>
            </w:pPr>
            <w:r w:rsidRPr="00A1670D">
              <w:rPr>
                <w:rFonts w:ascii="Garamond" w:hAnsi="Garamond"/>
              </w:rPr>
              <w:fldChar w:fldCharType="begin">
                <w:ffData>
                  <w:name w:val="Text6"/>
                  <w:enabled/>
                  <w:calcOnExit w:val="0"/>
                  <w:textInput/>
                </w:ffData>
              </w:fldChar>
            </w:r>
            <w:bookmarkStart w:id="4" w:name="Text6"/>
            <w:r w:rsidRPr="00A1670D">
              <w:rPr>
                <w:rFonts w:ascii="Garamond" w:hAnsi="Garamond"/>
              </w:rPr>
              <w:instrText xml:space="preserve"> FORMTEXT </w:instrText>
            </w:r>
            <w:r w:rsidRPr="00A1670D">
              <w:rPr>
                <w:rFonts w:ascii="Garamond" w:hAnsi="Garamond"/>
              </w:rPr>
            </w:r>
            <w:r w:rsidRPr="00A1670D">
              <w:rPr>
                <w:rFonts w:ascii="Garamond" w:hAnsi="Garamond"/>
              </w:rPr>
              <w:fldChar w:fldCharType="separate"/>
            </w:r>
            <w:r w:rsidRPr="00A1670D">
              <w:rPr>
                <w:rFonts w:ascii="Garamond" w:hAnsi="Garamond"/>
                <w:noProof/>
              </w:rPr>
              <w:t> </w:t>
            </w:r>
            <w:r w:rsidRPr="00A1670D">
              <w:rPr>
                <w:rFonts w:ascii="Garamond" w:hAnsi="Garamond"/>
                <w:noProof/>
              </w:rPr>
              <w:t> </w:t>
            </w:r>
            <w:r w:rsidRPr="00A1670D">
              <w:rPr>
                <w:rFonts w:ascii="Garamond" w:hAnsi="Garamond"/>
                <w:noProof/>
              </w:rPr>
              <w:t> </w:t>
            </w:r>
            <w:r w:rsidRPr="00A1670D">
              <w:rPr>
                <w:rFonts w:ascii="Garamond" w:hAnsi="Garamond"/>
                <w:noProof/>
              </w:rPr>
              <w:t> </w:t>
            </w:r>
            <w:r w:rsidRPr="00A1670D">
              <w:rPr>
                <w:rFonts w:ascii="Garamond" w:hAnsi="Garamond"/>
                <w:noProof/>
              </w:rPr>
              <w:t> </w:t>
            </w:r>
            <w:r w:rsidRPr="00A1670D">
              <w:rPr>
                <w:rFonts w:ascii="Garamond" w:hAnsi="Garamond"/>
              </w:rPr>
              <w:fldChar w:fldCharType="end"/>
            </w:r>
            <w:bookmarkEnd w:id="4"/>
          </w:p>
        </w:tc>
        <w:tc>
          <w:tcPr>
            <w:tcW w:w="1780" w:type="dxa"/>
          </w:tcPr>
          <w:p w14:paraId="29A472D3" w14:textId="1E74ECFC" w:rsidR="00A1670D" w:rsidRPr="00A1670D" w:rsidRDefault="00A1670D" w:rsidP="00A1670D">
            <w:pPr>
              <w:pStyle w:val="Default"/>
              <w:rPr>
                <w:rFonts w:ascii="Garamond" w:hAnsi="Garamond"/>
              </w:rPr>
            </w:pPr>
            <w:r w:rsidRPr="00A1670D">
              <w:rPr>
                <w:rFonts w:ascii="Garamond" w:hAnsi="Garamond"/>
              </w:rPr>
              <w:fldChar w:fldCharType="begin">
                <w:ffData>
                  <w:name w:val="Text7"/>
                  <w:enabled/>
                  <w:calcOnExit w:val="0"/>
                  <w:textInput/>
                </w:ffData>
              </w:fldChar>
            </w:r>
            <w:bookmarkStart w:id="5" w:name="Text7"/>
            <w:r w:rsidRPr="00A1670D">
              <w:rPr>
                <w:rFonts w:ascii="Garamond" w:hAnsi="Garamond"/>
              </w:rPr>
              <w:instrText xml:space="preserve"> FORMTEXT </w:instrText>
            </w:r>
            <w:r w:rsidRPr="00A1670D">
              <w:rPr>
                <w:rFonts w:ascii="Garamond" w:hAnsi="Garamond"/>
              </w:rPr>
            </w:r>
            <w:r w:rsidRPr="00A1670D">
              <w:rPr>
                <w:rFonts w:ascii="Garamond" w:hAnsi="Garamond"/>
              </w:rPr>
              <w:fldChar w:fldCharType="separate"/>
            </w:r>
            <w:r w:rsidRPr="00A1670D">
              <w:rPr>
                <w:rFonts w:ascii="Garamond" w:hAnsi="Garamond"/>
                <w:noProof/>
              </w:rPr>
              <w:t> </w:t>
            </w:r>
            <w:r w:rsidRPr="00A1670D">
              <w:rPr>
                <w:rFonts w:ascii="Garamond" w:hAnsi="Garamond"/>
                <w:noProof/>
              </w:rPr>
              <w:t> </w:t>
            </w:r>
            <w:r w:rsidRPr="00A1670D">
              <w:rPr>
                <w:rFonts w:ascii="Garamond" w:hAnsi="Garamond"/>
                <w:noProof/>
              </w:rPr>
              <w:t> </w:t>
            </w:r>
            <w:r w:rsidRPr="00A1670D">
              <w:rPr>
                <w:rFonts w:ascii="Garamond" w:hAnsi="Garamond"/>
                <w:noProof/>
              </w:rPr>
              <w:t> </w:t>
            </w:r>
            <w:r w:rsidRPr="00A1670D">
              <w:rPr>
                <w:rFonts w:ascii="Garamond" w:hAnsi="Garamond"/>
                <w:noProof/>
              </w:rPr>
              <w:t> </w:t>
            </w:r>
            <w:r w:rsidRPr="00A1670D">
              <w:rPr>
                <w:rFonts w:ascii="Garamond" w:hAnsi="Garamond"/>
              </w:rPr>
              <w:fldChar w:fldCharType="end"/>
            </w:r>
            <w:bookmarkEnd w:id="5"/>
          </w:p>
        </w:tc>
      </w:tr>
      <w:tr w:rsidR="00A1670D" w:rsidRPr="00A1670D" w14:paraId="1C23FB6B" w14:textId="77777777" w:rsidTr="00A1670D">
        <w:tc>
          <w:tcPr>
            <w:tcW w:w="2262" w:type="dxa"/>
          </w:tcPr>
          <w:p w14:paraId="2A55D1A6" w14:textId="77777777" w:rsidR="00A1670D" w:rsidRPr="00A1670D" w:rsidRDefault="00A1670D" w:rsidP="00A1670D">
            <w:pPr>
              <w:pStyle w:val="Default"/>
              <w:rPr>
                <w:rFonts w:ascii="Garamond" w:hAnsi="Garamond"/>
              </w:rPr>
            </w:pPr>
            <w:r w:rsidRPr="00A1670D">
              <w:rPr>
                <w:rFonts w:ascii="Garamond" w:hAnsi="Garamond"/>
              </w:rPr>
              <w:fldChar w:fldCharType="begin">
                <w:ffData>
                  <w:name w:val="Text2"/>
                  <w:enabled/>
                  <w:calcOnExit w:val="0"/>
                  <w:textInput/>
                </w:ffData>
              </w:fldChar>
            </w:r>
            <w:r w:rsidRPr="00A1670D">
              <w:rPr>
                <w:rFonts w:ascii="Garamond" w:hAnsi="Garamond"/>
              </w:rPr>
              <w:instrText xml:space="preserve"> FORMTEXT </w:instrText>
            </w:r>
            <w:r w:rsidRPr="00A1670D">
              <w:rPr>
                <w:rFonts w:ascii="Garamond" w:hAnsi="Garamond"/>
              </w:rPr>
            </w:r>
            <w:r w:rsidRPr="00A1670D">
              <w:rPr>
                <w:rFonts w:ascii="Garamond" w:hAnsi="Garamond"/>
              </w:rPr>
              <w:fldChar w:fldCharType="separate"/>
            </w:r>
            <w:r w:rsidRPr="00A1670D">
              <w:rPr>
                <w:rFonts w:ascii="Garamond" w:hAnsi="Garamond"/>
                <w:noProof/>
              </w:rPr>
              <w:t> </w:t>
            </w:r>
            <w:r w:rsidRPr="00A1670D">
              <w:rPr>
                <w:rFonts w:ascii="Garamond" w:hAnsi="Garamond"/>
                <w:noProof/>
              </w:rPr>
              <w:t> </w:t>
            </w:r>
            <w:r w:rsidRPr="00A1670D">
              <w:rPr>
                <w:rFonts w:ascii="Garamond" w:hAnsi="Garamond"/>
                <w:noProof/>
              </w:rPr>
              <w:t> </w:t>
            </w:r>
            <w:r w:rsidRPr="00A1670D">
              <w:rPr>
                <w:rFonts w:ascii="Garamond" w:hAnsi="Garamond"/>
                <w:noProof/>
              </w:rPr>
              <w:t> </w:t>
            </w:r>
            <w:r w:rsidRPr="00A1670D">
              <w:rPr>
                <w:rFonts w:ascii="Garamond" w:hAnsi="Garamond"/>
                <w:noProof/>
              </w:rPr>
              <w:t> </w:t>
            </w:r>
            <w:r w:rsidRPr="00A1670D">
              <w:rPr>
                <w:rFonts w:ascii="Garamond" w:hAnsi="Garamond"/>
              </w:rPr>
              <w:fldChar w:fldCharType="end"/>
            </w:r>
          </w:p>
        </w:tc>
        <w:tc>
          <w:tcPr>
            <w:tcW w:w="1873" w:type="dxa"/>
          </w:tcPr>
          <w:p w14:paraId="39589769" w14:textId="77777777" w:rsidR="00A1670D" w:rsidRPr="00A1670D" w:rsidRDefault="00A1670D" w:rsidP="00A1670D">
            <w:pPr>
              <w:pStyle w:val="Default"/>
              <w:rPr>
                <w:rFonts w:ascii="Garamond" w:hAnsi="Garamond"/>
              </w:rPr>
            </w:pPr>
            <w:r w:rsidRPr="00A1670D">
              <w:rPr>
                <w:rFonts w:ascii="Garamond" w:hAnsi="Garamond"/>
              </w:rPr>
              <w:fldChar w:fldCharType="begin">
                <w:ffData>
                  <w:name w:val="Text3"/>
                  <w:enabled/>
                  <w:calcOnExit w:val="0"/>
                  <w:textInput/>
                </w:ffData>
              </w:fldChar>
            </w:r>
            <w:r w:rsidRPr="00A1670D">
              <w:rPr>
                <w:rFonts w:ascii="Garamond" w:hAnsi="Garamond"/>
              </w:rPr>
              <w:instrText xml:space="preserve"> FORMTEXT </w:instrText>
            </w:r>
            <w:r w:rsidRPr="00A1670D">
              <w:rPr>
                <w:rFonts w:ascii="Garamond" w:hAnsi="Garamond"/>
              </w:rPr>
            </w:r>
            <w:r w:rsidRPr="00A1670D">
              <w:rPr>
                <w:rFonts w:ascii="Garamond" w:hAnsi="Garamond"/>
              </w:rPr>
              <w:fldChar w:fldCharType="separate"/>
            </w:r>
            <w:r w:rsidRPr="00A1670D">
              <w:rPr>
                <w:rFonts w:ascii="Garamond" w:hAnsi="Garamond"/>
                <w:noProof/>
              </w:rPr>
              <w:t> </w:t>
            </w:r>
            <w:r w:rsidRPr="00A1670D">
              <w:rPr>
                <w:rFonts w:ascii="Garamond" w:hAnsi="Garamond"/>
                <w:noProof/>
              </w:rPr>
              <w:t> </w:t>
            </w:r>
            <w:r w:rsidRPr="00A1670D">
              <w:rPr>
                <w:rFonts w:ascii="Garamond" w:hAnsi="Garamond"/>
                <w:noProof/>
              </w:rPr>
              <w:t> </w:t>
            </w:r>
            <w:r w:rsidRPr="00A1670D">
              <w:rPr>
                <w:rFonts w:ascii="Garamond" w:hAnsi="Garamond"/>
                <w:noProof/>
              </w:rPr>
              <w:t> </w:t>
            </w:r>
            <w:r w:rsidRPr="00A1670D">
              <w:rPr>
                <w:rFonts w:ascii="Garamond" w:hAnsi="Garamond"/>
                <w:noProof/>
              </w:rPr>
              <w:t> </w:t>
            </w:r>
            <w:r w:rsidRPr="00A1670D">
              <w:rPr>
                <w:rFonts w:ascii="Garamond" w:hAnsi="Garamond"/>
              </w:rPr>
              <w:fldChar w:fldCharType="end"/>
            </w:r>
          </w:p>
        </w:tc>
        <w:tc>
          <w:tcPr>
            <w:tcW w:w="1562" w:type="dxa"/>
          </w:tcPr>
          <w:p w14:paraId="2327C2AE" w14:textId="706AFDF7" w:rsidR="00A1670D" w:rsidRPr="00A1670D" w:rsidRDefault="00A1670D" w:rsidP="00A1670D">
            <w:pPr>
              <w:pStyle w:val="Default"/>
              <w:rPr>
                <w:rFonts w:ascii="Garamond" w:hAnsi="Garamond"/>
              </w:rPr>
            </w:pPr>
            <w:r w:rsidRPr="00A1670D">
              <w:rPr>
                <w:rFonts w:ascii="Garamond" w:hAnsi="Garamond"/>
              </w:rPr>
              <w:fldChar w:fldCharType="begin">
                <w:ffData>
                  <w:name w:val="Text7"/>
                  <w:enabled/>
                  <w:calcOnExit w:val="0"/>
                  <w:textInput/>
                </w:ffData>
              </w:fldChar>
            </w:r>
            <w:r w:rsidRPr="00A1670D">
              <w:rPr>
                <w:rFonts w:ascii="Garamond" w:hAnsi="Garamond"/>
              </w:rPr>
              <w:instrText xml:space="preserve"> FORMTEXT </w:instrText>
            </w:r>
            <w:r w:rsidRPr="00A1670D">
              <w:rPr>
                <w:rFonts w:ascii="Garamond" w:hAnsi="Garamond"/>
              </w:rPr>
            </w:r>
            <w:r w:rsidRPr="00A1670D">
              <w:rPr>
                <w:rFonts w:ascii="Garamond" w:hAnsi="Garamond"/>
              </w:rPr>
              <w:fldChar w:fldCharType="separate"/>
            </w:r>
            <w:r w:rsidRPr="00A1670D">
              <w:rPr>
                <w:rFonts w:ascii="Garamond" w:hAnsi="Garamond"/>
                <w:noProof/>
              </w:rPr>
              <w:t> </w:t>
            </w:r>
            <w:r w:rsidRPr="00A1670D">
              <w:rPr>
                <w:rFonts w:ascii="Garamond" w:hAnsi="Garamond"/>
                <w:noProof/>
              </w:rPr>
              <w:t> </w:t>
            </w:r>
            <w:r w:rsidRPr="00A1670D">
              <w:rPr>
                <w:rFonts w:ascii="Garamond" w:hAnsi="Garamond"/>
                <w:noProof/>
              </w:rPr>
              <w:t> </w:t>
            </w:r>
            <w:r w:rsidRPr="00A1670D">
              <w:rPr>
                <w:rFonts w:ascii="Garamond" w:hAnsi="Garamond"/>
                <w:noProof/>
              </w:rPr>
              <w:t> </w:t>
            </w:r>
            <w:r w:rsidRPr="00A1670D">
              <w:rPr>
                <w:rFonts w:ascii="Garamond" w:hAnsi="Garamond"/>
                <w:noProof/>
              </w:rPr>
              <w:t> </w:t>
            </w:r>
            <w:r w:rsidRPr="00A1670D">
              <w:rPr>
                <w:rFonts w:ascii="Garamond" w:hAnsi="Garamond"/>
              </w:rPr>
              <w:fldChar w:fldCharType="end"/>
            </w:r>
          </w:p>
        </w:tc>
        <w:tc>
          <w:tcPr>
            <w:tcW w:w="1562" w:type="dxa"/>
          </w:tcPr>
          <w:p w14:paraId="16B56346" w14:textId="317C60A9" w:rsidR="00A1670D" w:rsidRPr="00A1670D" w:rsidRDefault="00A1670D" w:rsidP="00A1670D">
            <w:pPr>
              <w:pStyle w:val="Default"/>
              <w:rPr>
                <w:rFonts w:ascii="Garamond" w:hAnsi="Garamond"/>
              </w:rPr>
            </w:pPr>
            <w:r w:rsidRPr="00A1670D">
              <w:rPr>
                <w:rFonts w:ascii="Garamond" w:hAnsi="Garamond"/>
              </w:rPr>
              <w:fldChar w:fldCharType="begin">
                <w:ffData>
                  <w:name w:val="Text4"/>
                  <w:enabled/>
                  <w:calcOnExit w:val="0"/>
                  <w:textInput/>
                </w:ffData>
              </w:fldChar>
            </w:r>
            <w:r w:rsidRPr="00A1670D">
              <w:rPr>
                <w:rFonts w:ascii="Garamond" w:hAnsi="Garamond"/>
              </w:rPr>
              <w:instrText xml:space="preserve"> FORMTEXT </w:instrText>
            </w:r>
            <w:r w:rsidRPr="00A1670D">
              <w:rPr>
                <w:rFonts w:ascii="Garamond" w:hAnsi="Garamond"/>
              </w:rPr>
            </w:r>
            <w:r w:rsidRPr="00A1670D">
              <w:rPr>
                <w:rFonts w:ascii="Garamond" w:hAnsi="Garamond"/>
              </w:rPr>
              <w:fldChar w:fldCharType="separate"/>
            </w:r>
            <w:r w:rsidRPr="00A1670D">
              <w:rPr>
                <w:rFonts w:ascii="Garamond" w:hAnsi="Garamond"/>
                <w:noProof/>
              </w:rPr>
              <w:t> </w:t>
            </w:r>
            <w:r w:rsidRPr="00A1670D">
              <w:rPr>
                <w:rFonts w:ascii="Garamond" w:hAnsi="Garamond"/>
                <w:noProof/>
              </w:rPr>
              <w:t> </w:t>
            </w:r>
            <w:r w:rsidRPr="00A1670D">
              <w:rPr>
                <w:rFonts w:ascii="Garamond" w:hAnsi="Garamond"/>
                <w:noProof/>
              </w:rPr>
              <w:t> </w:t>
            </w:r>
            <w:r w:rsidRPr="00A1670D">
              <w:rPr>
                <w:rFonts w:ascii="Garamond" w:hAnsi="Garamond"/>
                <w:noProof/>
              </w:rPr>
              <w:t> </w:t>
            </w:r>
            <w:r w:rsidRPr="00A1670D">
              <w:rPr>
                <w:rFonts w:ascii="Garamond" w:hAnsi="Garamond"/>
                <w:noProof/>
              </w:rPr>
              <w:t> </w:t>
            </w:r>
            <w:r w:rsidRPr="00A1670D">
              <w:rPr>
                <w:rFonts w:ascii="Garamond" w:hAnsi="Garamond"/>
              </w:rPr>
              <w:fldChar w:fldCharType="end"/>
            </w:r>
          </w:p>
        </w:tc>
        <w:tc>
          <w:tcPr>
            <w:tcW w:w="1873" w:type="dxa"/>
          </w:tcPr>
          <w:p w14:paraId="016920A3" w14:textId="772CA5FF" w:rsidR="00A1670D" w:rsidRPr="00A1670D" w:rsidRDefault="00A1670D" w:rsidP="00A1670D">
            <w:pPr>
              <w:pStyle w:val="Default"/>
              <w:rPr>
                <w:rFonts w:ascii="Garamond" w:hAnsi="Garamond"/>
              </w:rPr>
            </w:pPr>
            <w:r w:rsidRPr="00A1670D">
              <w:rPr>
                <w:rFonts w:ascii="Garamond" w:hAnsi="Garamond"/>
              </w:rPr>
              <w:fldChar w:fldCharType="begin">
                <w:ffData>
                  <w:name w:val="Text7"/>
                  <w:enabled/>
                  <w:calcOnExit w:val="0"/>
                  <w:textInput/>
                </w:ffData>
              </w:fldChar>
            </w:r>
            <w:r w:rsidRPr="00A1670D">
              <w:rPr>
                <w:rFonts w:ascii="Garamond" w:hAnsi="Garamond"/>
              </w:rPr>
              <w:instrText xml:space="preserve"> FORMTEXT </w:instrText>
            </w:r>
            <w:r w:rsidRPr="00A1670D">
              <w:rPr>
                <w:rFonts w:ascii="Garamond" w:hAnsi="Garamond"/>
              </w:rPr>
            </w:r>
            <w:r w:rsidRPr="00A1670D">
              <w:rPr>
                <w:rFonts w:ascii="Garamond" w:hAnsi="Garamond"/>
              </w:rPr>
              <w:fldChar w:fldCharType="separate"/>
            </w:r>
            <w:r w:rsidRPr="00A1670D">
              <w:rPr>
                <w:rFonts w:ascii="Garamond" w:hAnsi="Garamond"/>
                <w:noProof/>
              </w:rPr>
              <w:t> </w:t>
            </w:r>
            <w:r w:rsidRPr="00A1670D">
              <w:rPr>
                <w:rFonts w:ascii="Garamond" w:hAnsi="Garamond"/>
                <w:noProof/>
              </w:rPr>
              <w:t> </w:t>
            </w:r>
            <w:r w:rsidRPr="00A1670D">
              <w:rPr>
                <w:rFonts w:ascii="Garamond" w:hAnsi="Garamond"/>
                <w:noProof/>
              </w:rPr>
              <w:t> </w:t>
            </w:r>
            <w:r w:rsidRPr="00A1670D">
              <w:rPr>
                <w:rFonts w:ascii="Garamond" w:hAnsi="Garamond"/>
                <w:noProof/>
              </w:rPr>
              <w:t> </w:t>
            </w:r>
            <w:r w:rsidRPr="00A1670D">
              <w:rPr>
                <w:rFonts w:ascii="Garamond" w:hAnsi="Garamond"/>
                <w:noProof/>
              </w:rPr>
              <w:t> </w:t>
            </w:r>
            <w:r w:rsidRPr="00A1670D">
              <w:rPr>
                <w:rFonts w:ascii="Garamond" w:hAnsi="Garamond"/>
              </w:rPr>
              <w:fldChar w:fldCharType="end"/>
            </w:r>
          </w:p>
        </w:tc>
        <w:tc>
          <w:tcPr>
            <w:tcW w:w="1873" w:type="dxa"/>
          </w:tcPr>
          <w:p w14:paraId="47AE3CE3" w14:textId="723DDC0B" w:rsidR="00A1670D" w:rsidRPr="00A1670D" w:rsidRDefault="00A1670D" w:rsidP="00A1670D">
            <w:pPr>
              <w:pStyle w:val="Default"/>
              <w:rPr>
                <w:rFonts w:ascii="Garamond" w:hAnsi="Garamond"/>
              </w:rPr>
            </w:pPr>
            <w:r w:rsidRPr="00A1670D">
              <w:rPr>
                <w:rFonts w:ascii="Garamond" w:hAnsi="Garamond"/>
              </w:rPr>
              <w:fldChar w:fldCharType="begin">
                <w:ffData>
                  <w:name w:val="Text6"/>
                  <w:enabled/>
                  <w:calcOnExit w:val="0"/>
                  <w:textInput/>
                </w:ffData>
              </w:fldChar>
            </w:r>
            <w:r w:rsidRPr="00A1670D">
              <w:rPr>
                <w:rFonts w:ascii="Garamond" w:hAnsi="Garamond"/>
              </w:rPr>
              <w:instrText xml:space="preserve"> FORMTEXT </w:instrText>
            </w:r>
            <w:r w:rsidRPr="00A1670D">
              <w:rPr>
                <w:rFonts w:ascii="Garamond" w:hAnsi="Garamond"/>
              </w:rPr>
            </w:r>
            <w:r w:rsidRPr="00A1670D">
              <w:rPr>
                <w:rFonts w:ascii="Garamond" w:hAnsi="Garamond"/>
              </w:rPr>
              <w:fldChar w:fldCharType="separate"/>
            </w:r>
            <w:r w:rsidRPr="00A1670D">
              <w:rPr>
                <w:rFonts w:ascii="Garamond" w:hAnsi="Garamond"/>
                <w:noProof/>
              </w:rPr>
              <w:t> </w:t>
            </w:r>
            <w:r w:rsidRPr="00A1670D">
              <w:rPr>
                <w:rFonts w:ascii="Garamond" w:hAnsi="Garamond"/>
                <w:noProof/>
              </w:rPr>
              <w:t> </w:t>
            </w:r>
            <w:r w:rsidRPr="00A1670D">
              <w:rPr>
                <w:rFonts w:ascii="Garamond" w:hAnsi="Garamond"/>
                <w:noProof/>
              </w:rPr>
              <w:t> </w:t>
            </w:r>
            <w:r w:rsidRPr="00A1670D">
              <w:rPr>
                <w:rFonts w:ascii="Garamond" w:hAnsi="Garamond"/>
                <w:noProof/>
              </w:rPr>
              <w:t> </w:t>
            </w:r>
            <w:r w:rsidRPr="00A1670D">
              <w:rPr>
                <w:rFonts w:ascii="Garamond" w:hAnsi="Garamond"/>
                <w:noProof/>
              </w:rPr>
              <w:t> </w:t>
            </w:r>
            <w:r w:rsidRPr="00A1670D">
              <w:rPr>
                <w:rFonts w:ascii="Garamond" w:hAnsi="Garamond"/>
              </w:rPr>
              <w:fldChar w:fldCharType="end"/>
            </w:r>
          </w:p>
        </w:tc>
        <w:tc>
          <w:tcPr>
            <w:tcW w:w="1780" w:type="dxa"/>
          </w:tcPr>
          <w:p w14:paraId="02629CBF" w14:textId="77777777" w:rsidR="00A1670D" w:rsidRPr="00A1670D" w:rsidRDefault="00A1670D" w:rsidP="00A1670D">
            <w:pPr>
              <w:pStyle w:val="Default"/>
              <w:rPr>
                <w:rFonts w:ascii="Garamond" w:hAnsi="Garamond"/>
              </w:rPr>
            </w:pPr>
            <w:r w:rsidRPr="00A1670D">
              <w:rPr>
                <w:rFonts w:ascii="Garamond" w:hAnsi="Garamond"/>
              </w:rPr>
              <w:fldChar w:fldCharType="begin">
                <w:ffData>
                  <w:name w:val="Text7"/>
                  <w:enabled/>
                  <w:calcOnExit w:val="0"/>
                  <w:textInput/>
                </w:ffData>
              </w:fldChar>
            </w:r>
            <w:r w:rsidRPr="00A1670D">
              <w:rPr>
                <w:rFonts w:ascii="Garamond" w:hAnsi="Garamond"/>
              </w:rPr>
              <w:instrText xml:space="preserve"> FORMTEXT </w:instrText>
            </w:r>
            <w:r w:rsidRPr="00A1670D">
              <w:rPr>
                <w:rFonts w:ascii="Garamond" w:hAnsi="Garamond"/>
              </w:rPr>
            </w:r>
            <w:r w:rsidRPr="00A1670D">
              <w:rPr>
                <w:rFonts w:ascii="Garamond" w:hAnsi="Garamond"/>
              </w:rPr>
              <w:fldChar w:fldCharType="separate"/>
            </w:r>
            <w:r w:rsidRPr="00A1670D">
              <w:rPr>
                <w:rFonts w:ascii="Garamond" w:hAnsi="Garamond"/>
                <w:noProof/>
              </w:rPr>
              <w:t> </w:t>
            </w:r>
            <w:r w:rsidRPr="00A1670D">
              <w:rPr>
                <w:rFonts w:ascii="Garamond" w:hAnsi="Garamond"/>
                <w:noProof/>
              </w:rPr>
              <w:t> </w:t>
            </w:r>
            <w:r w:rsidRPr="00A1670D">
              <w:rPr>
                <w:rFonts w:ascii="Garamond" w:hAnsi="Garamond"/>
                <w:noProof/>
              </w:rPr>
              <w:t> </w:t>
            </w:r>
            <w:r w:rsidRPr="00A1670D">
              <w:rPr>
                <w:rFonts w:ascii="Garamond" w:hAnsi="Garamond"/>
                <w:noProof/>
              </w:rPr>
              <w:t> </w:t>
            </w:r>
            <w:r w:rsidRPr="00A1670D">
              <w:rPr>
                <w:rFonts w:ascii="Garamond" w:hAnsi="Garamond"/>
                <w:noProof/>
              </w:rPr>
              <w:t> </w:t>
            </w:r>
            <w:r w:rsidRPr="00A1670D">
              <w:rPr>
                <w:rFonts w:ascii="Garamond" w:hAnsi="Garamond"/>
              </w:rPr>
              <w:fldChar w:fldCharType="end"/>
            </w:r>
          </w:p>
        </w:tc>
      </w:tr>
      <w:tr w:rsidR="00A1670D" w:rsidRPr="00A1670D" w14:paraId="04633B02" w14:textId="77777777" w:rsidTr="00A1670D">
        <w:tc>
          <w:tcPr>
            <w:tcW w:w="2262" w:type="dxa"/>
          </w:tcPr>
          <w:p w14:paraId="2B70FBE9" w14:textId="77777777" w:rsidR="00A1670D" w:rsidRPr="00A1670D" w:rsidRDefault="00A1670D" w:rsidP="00A1670D">
            <w:pPr>
              <w:pStyle w:val="Default"/>
              <w:rPr>
                <w:rFonts w:ascii="Garamond" w:hAnsi="Garamond"/>
              </w:rPr>
            </w:pPr>
            <w:r w:rsidRPr="00A1670D">
              <w:rPr>
                <w:rFonts w:ascii="Garamond" w:hAnsi="Garamond"/>
              </w:rPr>
              <w:fldChar w:fldCharType="begin">
                <w:ffData>
                  <w:name w:val="Text2"/>
                  <w:enabled/>
                  <w:calcOnExit w:val="0"/>
                  <w:textInput/>
                </w:ffData>
              </w:fldChar>
            </w:r>
            <w:r w:rsidRPr="00A1670D">
              <w:rPr>
                <w:rFonts w:ascii="Garamond" w:hAnsi="Garamond"/>
              </w:rPr>
              <w:instrText xml:space="preserve"> FORMTEXT </w:instrText>
            </w:r>
            <w:r w:rsidRPr="00A1670D">
              <w:rPr>
                <w:rFonts w:ascii="Garamond" w:hAnsi="Garamond"/>
              </w:rPr>
            </w:r>
            <w:r w:rsidRPr="00A1670D">
              <w:rPr>
                <w:rFonts w:ascii="Garamond" w:hAnsi="Garamond"/>
              </w:rPr>
              <w:fldChar w:fldCharType="separate"/>
            </w:r>
            <w:r w:rsidRPr="00A1670D">
              <w:rPr>
                <w:rFonts w:ascii="Garamond" w:hAnsi="Garamond"/>
                <w:noProof/>
              </w:rPr>
              <w:t> </w:t>
            </w:r>
            <w:r w:rsidRPr="00A1670D">
              <w:rPr>
                <w:rFonts w:ascii="Garamond" w:hAnsi="Garamond"/>
                <w:noProof/>
              </w:rPr>
              <w:t> </w:t>
            </w:r>
            <w:r w:rsidRPr="00A1670D">
              <w:rPr>
                <w:rFonts w:ascii="Garamond" w:hAnsi="Garamond"/>
                <w:noProof/>
              </w:rPr>
              <w:t> </w:t>
            </w:r>
            <w:r w:rsidRPr="00A1670D">
              <w:rPr>
                <w:rFonts w:ascii="Garamond" w:hAnsi="Garamond"/>
                <w:noProof/>
              </w:rPr>
              <w:t> </w:t>
            </w:r>
            <w:r w:rsidRPr="00A1670D">
              <w:rPr>
                <w:rFonts w:ascii="Garamond" w:hAnsi="Garamond"/>
                <w:noProof/>
              </w:rPr>
              <w:t> </w:t>
            </w:r>
            <w:r w:rsidRPr="00A1670D">
              <w:rPr>
                <w:rFonts w:ascii="Garamond" w:hAnsi="Garamond"/>
              </w:rPr>
              <w:fldChar w:fldCharType="end"/>
            </w:r>
          </w:p>
        </w:tc>
        <w:tc>
          <w:tcPr>
            <w:tcW w:w="1873" w:type="dxa"/>
          </w:tcPr>
          <w:p w14:paraId="287CE16D" w14:textId="77777777" w:rsidR="00A1670D" w:rsidRPr="00A1670D" w:rsidRDefault="00A1670D" w:rsidP="00A1670D">
            <w:pPr>
              <w:pStyle w:val="Default"/>
              <w:rPr>
                <w:rFonts w:ascii="Garamond" w:hAnsi="Garamond"/>
              </w:rPr>
            </w:pPr>
            <w:r w:rsidRPr="00A1670D">
              <w:rPr>
                <w:rFonts w:ascii="Garamond" w:hAnsi="Garamond"/>
              </w:rPr>
              <w:fldChar w:fldCharType="begin">
                <w:ffData>
                  <w:name w:val="Text3"/>
                  <w:enabled/>
                  <w:calcOnExit w:val="0"/>
                  <w:textInput/>
                </w:ffData>
              </w:fldChar>
            </w:r>
            <w:r w:rsidRPr="00A1670D">
              <w:rPr>
                <w:rFonts w:ascii="Garamond" w:hAnsi="Garamond"/>
              </w:rPr>
              <w:instrText xml:space="preserve"> FORMTEXT </w:instrText>
            </w:r>
            <w:r w:rsidRPr="00A1670D">
              <w:rPr>
                <w:rFonts w:ascii="Garamond" w:hAnsi="Garamond"/>
              </w:rPr>
            </w:r>
            <w:r w:rsidRPr="00A1670D">
              <w:rPr>
                <w:rFonts w:ascii="Garamond" w:hAnsi="Garamond"/>
              </w:rPr>
              <w:fldChar w:fldCharType="separate"/>
            </w:r>
            <w:r w:rsidRPr="00A1670D">
              <w:rPr>
                <w:rFonts w:ascii="Garamond" w:hAnsi="Garamond"/>
                <w:noProof/>
              </w:rPr>
              <w:t> </w:t>
            </w:r>
            <w:r w:rsidRPr="00A1670D">
              <w:rPr>
                <w:rFonts w:ascii="Garamond" w:hAnsi="Garamond"/>
                <w:noProof/>
              </w:rPr>
              <w:t> </w:t>
            </w:r>
            <w:r w:rsidRPr="00A1670D">
              <w:rPr>
                <w:rFonts w:ascii="Garamond" w:hAnsi="Garamond"/>
                <w:noProof/>
              </w:rPr>
              <w:t> </w:t>
            </w:r>
            <w:r w:rsidRPr="00A1670D">
              <w:rPr>
                <w:rFonts w:ascii="Garamond" w:hAnsi="Garamond"/>
                <w:noProof/>
              </w:rPr>
              <w:t> </w:t>
            </w:r>
            <w:r w:rsidRPr="00A1670D">
              <w:rPr>
                <w:rFonts w:ascii="Garamond" w:hAnsi="Garamond"/>
                <w:noProof/>
              </w:rPr>
              <w:t> </w:t>
            </w:r>
            <w:r w:rsidRPr="00A1670D">
              <w:rPr>
                <w:rFonts w:ascii="Garamond" w:hAnsi="Garamond"/>
              </w:rPr>
              <w:fldChar w:fldCharType="end"/>
            </w:r>
          </w:p>
        </w:tc>
        <w:tc>
          <w:tcPr>
            <w:tcW w:w="1562" w:type="dxa"/>
          </w:tcPr>
          <w:p w14:paraId="70B87C11" w14:textId="539DD1BC" w:rsidR="00A1670D" w:rsidRPr="00A1670D" w:rsidRDefault="00A1670D" w:rsidP="00A1670D">
            <w:pPr>
              <w:pStyle w:val="Default"/>
              <w:rPr>
                <w:rFonts w:ascii="Garamond" w:hAnsi="Garamond"/>
              </w:rPr>
            </w:pPr>
            <w:r w:rsidRPr="00A1670D">
              <w:rPr>
                <w:rFonts w:ascii="Garamond" w:hAnsi="Garamond"/>
              </w:rPr>
              <w:fldChar w:fldCharType="begin">
                <w:ffData>
                  <w:name w:val="Text7"/>
                  <w:enabled/>
                  <w:calcOnExit w:val="0"/>
                  <w:textInput/>
                </w:ffData>
              </w:fldChar>
            </w:r>
            <w:r w:rsidRPr="00A1670D">
              <w:rPr>
                <w:rFonts w:ascii="Garamond" w:hAnsi="Garamond"/>
              </w:rPr>
              <w:instrText xml:space="preserve"> FORMTEXT </w:instrText>
            </w:r>
            <w:r w:rsidRPr="00A1670D">
              <w:rPr>
                <w:rFonts w:ascii="Garamond" w:hAnsi="Garamond"/>
              </w:rPr>
            </w:r>
            <w:r w:rsidRPr="00A1670D">
              <w:rPr>
                <w:rFonts w:ascii="Garamond" w:hAnsi="Garamond"/>
              </w:rPr>
              <w:fldChar w:fldCharType="separate"/>
            </w:r>
            <w:r w:rsidRPr="00A1670D">
              <w:rPr>
                <w:rFonts w:ascii="Garamond" w:hAnsi="Garamond"/>
                <w:noProof/>
              </w:rPr>
              <w:t> </w:t>
            </w:r>
            <w:r w:rsidRPr="00A1670D">
              <w:rPr>
                <w:rFonts w:ascii="Garamond" w:hAnsi="Garamond"/>
                <w:noProof/>
              </w:rPr>
              <w:t> </w:t>
            </w:r>
            <w:r w:rsidRPr="00A1670D">
              <w:rPr>
                <w:rFonts w:ascii="Garamond" w:hAnsi="Garamond"/>
                <w:noProof/>
              </w:rPr>
              <w:t> </w:t>
            </w:r>
            <w:r w:rsidRPr="00A1670D">
              <w:rPr>
                <w:rFonts w:ascii="Garamond" w:hAnsi="Garamond"/>
                <w:noProof/>
              </w:rPr>
              <w:t> </w:t>
            </w:r>
            <w:r w:rsidRPr="00A1670D">
              <w:rPr>
                <w:rFonts w:ascii="Garamond" w:hAnsi="Garamond"/>
                <w:noProof/>
              </w:rPr>
              <w:t> </w:t>
            </w:r>
            <w:r w:rsidRPr="00A1670D">
              <w:rPr>
                <w:rFonts w:ascii="Garamond" w:hAnsi="Garamond"/>
              </w:rPr>
              <w:fldChar w:fldCharType="end"/>
            </w:r>
          </w:p>
        </w:tc>
        <w:tc>
          <w:tcPr>
            <w:tcW w:w="1562" w:type="dxa"/>
          </w:tcPr>
          <w:p w14:paraId="59E0ECE3" w14:textId="6D9A25F4" w:rsidR="00A1670D" w:rsidRPr="00A1670D" w:rsidRDefault="00A1670D" w:rsidP="00A1670D">
            <w:pPr>
              <w:pStyle w:val="Default"/>
              <w:rPr>
                <w:rFonts w:ascii="Garamond" w:hAnsi="Garamond"/>
              </w:rPr>
            </w:pPr>
            <w:r w:rsidRPr="00A1670D">
              <w:rPr>
                <w:rFonts w:ascii="Garamond" w:hAnsi="Garamond"/>
              </w:rPr>
              <w:fldChar w:fldCharType="begin">
                <w:ffData>
                  <w:name w:val="Text4"/>
                  <w:enabled/>
                  <w:calcOnExit w:val="0"/>
                  <w:textInput/>
                </w:ffData>
              </w:fldChar>
            </w:r>
            <w:r w:rsidRPr="00A1670D">
              <w:rPr>
                <w:rFonts w:ascii="Garamond" w:hAnsi="Garamond"/>
              </w:rPr>
              <w:instrText xml:space="preserve"> FORMTEXT </w:instrText>
            </w:r>
            <w:r w:rsidRPr="00A1670D">
              <w:rPr>
                <w:rFonts w:ascii="Garamond" w:hAnsi="Garamond"/>
              </w:rPr>
            </w:r>
            <w:r w:rsidRPr="00A1670D">
              <w:rPr>
                <w:rFonts w:ascii="Garamond" w:hAnsi="Garamond"/>
              </w:rPr>
              <w:fldChar w:fldCharType="separate"/>
            </w:r>
            <w:r w:rsidRPr="00A1670D">
              <w:rPr>
                <w:rFonts w:ascii="Garamond" w:hAnsi="Garamond"/>
                <w:noProof/>
              </w:rPr>
              <w:t> </w:t>
            </w:r>
            <w:r w:rsidRPr="00A1670D">
              <w:rPr>
                <w:rFonts w:ascii="Garamond" w:hAnsi="Garamond"/>
                <w:noProof/>
              </w:rPr>
              <w:t> </w:t>
            </w:r>
            <w:r w:rsidRPr="00A1670D">
              <w:rPr>
                <w:rFonts w:ascii="Garamond" w:hAnsi="Garamond"/>
                <w:noProof/>
              </w:rPr>
              <w:t> </w:t>
            </w:r>
            <w:r w:rsidRPr="00A1670D">
              <w:rPr>
                <w:rFonts w:ascii="Garamond" w:hAnsi="Garamond"/>
                <w:noProof/>
              </w:rPr>
              <w:t> </w:t>
            </w:r>
            <w:r w:rsidRPr="00A1670D">
              <w:rPr>
                <w:rFonts w:ascii="Garamond" w:hAnsi="Garamond"/>
                <w:noProof/>
              </w:rPr>
              <w:t> </w:t>
            </w:r>
            <w:r w:rsidRPr="00A1670D">
              <w:rPr>
                <w:rFonts w:ascii="Garamond" w:hAnsi="Garamond"/>
              </w:rPr>
              <w:fldChar w:fldCharType="end"/>
            </w:r>
          </w:p>
        </w:tc>
        <w:tc>
          <w:tcPr>
            <w:tcW w:w="1873" w:type="dxa"/>
          </w:tcPr>
          <w:p w14:paraId="14F53C4D" w14:textId="06E91A5B" w:rsidR="00A1670D" w:rsidRPr="00A1670D" w:rsidRDefault="00A1670D" w:rsidP="00A1670D">
            <w:pPr>
              <w:pStyle w:val="Default"/>
              <w:rPr>
                <w:rFonts w:ascii="Garamond" w:hAnsi="Garamond"/>
              </w:rPr>
            </w:pPr>
            <w:r w:rsidRPr="00A1670D">
              <w:rPr>
                <w:rFonts w:ascii="Garamond" w:hAnsi="Garamond"/>
              </w:rPr>
              <w:fldChar w:fldCharType="begin">
                <w:ffData>
                  <w:name w:val="Text7"/>
                  <w:enabled/>
                  <w:calcOnExit w:val="0"/>
                  <w:textInput/>
                </w:ffData>
              </w:fldChar>
            </w:r>
            <w:r w:rsidRPr="00A1670D">
              <w:rPr>
                <w:rFonts w:ascii="Garamond" w:hAnsi="Garamond"/>
              </w:rPr>
              <w:instrText xml:space="preserve"> FORMTEXT </w:instrText>
            </w:r>
            <w:r w:rsidRPr="00A1670D">
              <w:rPr>
                <w:rFonts w:ascii="Garamond" w:hAnsi="Garamond"/>
              </w:rPr>
            </w:r>
            <w:r w:rsidRPr="00A1670D">
              <w:rPr>
                <w:rFonts w:ascii="Garamond" w:hAnsi="Garamond"/>
              </w:rPr>
              <w:fldChar w:fldCharType="separate"/>
            </w:r>
            <w:r w:rsidRPr="00A1670D">
              <w:rPr>
                <w:rFonts w:ascii="Garamond" w:hAnsi="Garamond"/>
                <w:noProof/>
              </w:rPr>
              <w:t> </w:t>
            </w:r>
            <w:r w:rsidRPr="00A1670D">
              <w:rPr>
                <w:rFonts w:ascii="Garamond" w:hAnsi="Garamond"/>
                <w:noProof/>
              </w:rPr>
              <w:t> </w:t>
            </w:r>
            <w:r w:rsidRPr="00A1670D">
              <w:rPr>
                <w:rFonts w:ascii="Garamond" w:hAnsi="Garamond"/>
                <w:noProof/>
              </w:rPr>
              <w:t> </w:t>
            </w:r>
            <w:r w:rsidRPr="00A1670D">
              <w:rPr>
                <w:rFonts w:ascii="Garamond" w:hAnsi="Garamond"/>
                <w:noProof/>
              </w:rPr>
              <w:t> </w:t>
            </w:r>
            <w:r w:rsidRPr="00A1670D">
              <w:rPr>
                <w:rFonts w:ascii="Garamond" w:hAnsi="Garamond"/>
                <w:noProof/>
              </w:rPr>
              <w:t> </w:t>
            </w:r>
            <w:r w:rsidRPr="00A1670D">
              <w:rPr>
                <w:rFonts w:ascii="Garamond" w:hAnsi="Garamond"/>
              </w:rPr>
              <w:fldChar w:fldCharType="end"/>
            </w:r>
          </w:p>
        </w:tc>
        <w:tc>
          <w:tcPr>
            <w:tcW w:w="1873" w:type="dxa"/>
          </w:tcPr>
          <w:p w14:paraId="24EC9596" w14:textId="1D228A9F" w:rsidR="00A1670D" w:rsidRPr="00A1670D" w:rsidRDefault="00A1670D" w:rsidP="00A1670D">
            <w:pPr>
              <w:pStyle w:val="Default"/>
              <w:rPr>
                <w:rFonts w:ascii="Garamond" w:hAnsi="Garamond"/>
              </w:rPr>
            </w:pPr>
            <w:r w:rsidRPr="00A1670D">
              <w:rPr>
                <w:rFonts w:ascii="Garamond" w:hAnsi="Garamond"/>
              </w:rPr>
              <w:fldChar w:fldCharType="begin">
                <w:ffData>
                  <w:name w:val="Text6"/>
                  <w:enabled/>
                  <w:calcOnExit w:val="0"/>
                  <w:textInput/>
                </w:ffData>
              </w:fldChar>
            </w:r>
            <w:r w:rsidRPr="00A1670D">
              <w:rPr>
                <w:rFonts w:ascii="Garamond" w:hAnsi="Garamond"/>
              </w:rPr>
              <w:instrText xml:space="preserve"> FORMTEXT </w:instrText>
            </w:r>
            <w:r w:rsidRPr="00A1670D">
              <w:rPr>
                <w:rFonts w:ascii="Garamond" w:hAnsi="Garamond"/>
              </w:rPr>
            </w:r>
            <w:r w:rsidRPr="00A1670D">
              <w:rPr>
                <w:rFonts w:ascii="Garamond" w:hAnsi="Garamond"/>
              </w:rPr>
              <w:fldChar w:fldCharType="separate"/>
            </w:r>
            <w:r w:rsidRPr="00A1670D">
              <w:rPr>
                <w:rFonts w:ascii="Garamond" w:hAnsi="Garamond"/>
                <w:noProof/>
              </w:rPr>
              <w:t> </w:t>
            </w:r>
            <w:r w:rsidRPr="00A1670D">
              <w:rPr>
                <w:rFonts w:ascii="Garamond" w:hAnsi="Garamond"/>
                <w:noProof/>
              </w:rPr>
              <w:t> </w:t>
            </w:r>
            <w:r w:rsidRPr="00A1670D">
              <w:rPr>
                <w:rFonts w:ascii="Garamond" w:hAnsi="Garamond"/>
                <w:noProof/>
              </w:rPr>
              <w:t> </w:t>
            </w:r>
            <w:r w:rsidRPr="00A1670D">
              <w:rPr>
                <w:rFonts w:ascii="Garamond" w:hAnsi="Garamond"/>
                <w:noProof/>
              </w:rPr>
              <w:t> </w:t>
            </w:r>
            <w:r w:rsidRPr="00A1670D">
              <w:rPr>
                <w:rFonts w:ascii="Garamond" w:hAnsi="Garamond"/>
                <w:noProof/>
              </w:rPr>
              <w:t> </w:t>
            </w:r>
            <w:r w:rsidRPr="00A1670D">
              <w:rPr>
                <w:rFonts w:ascii="Garamond" w:hAnsi="Garamond"/>
              </w:rPr>
              <w:fldChar w:fldCharType="end"/>
            </w:r>
          </w:p>
        </w:tc>
        <w:tc>
          <w:tcPr>
            <w:tcW w:w="1780" w:type="dxa"/>
          </w:tcPr>
          <w:p w14:paraId="23335C28" w14:textId="77777777" w:rsidR="00A1670D" w:rsidRPr="00A1670D" w:rsidRDefault="00A1670D" w:rsidP="00A1670D">
            <w:pPr>
              <w:pStyle w:val="Default"/>
              <w:rPr>
                <w:rFonts w:ascii="Garamond" w:hAnsi="Garamond"/>
              </w:rPr>
            </w:pPr>
            <w:r w:rsidRPr="00A1670D">
              <w:rPr>
                <w:rFonts w:ascii="Garamond" w:hAnsi="Garamond"/>
              </w:rPr>
              <w:fldChar w:fldCharType="begin">
                <w:ffData>
                  <w:name w:val="Text7"/>
                  <w:enabled/>
                  <w:calcOnExit w:val="0"/>
                  <w:textInput/>
                </w:ffData>
              </w:fldChar>
            </w:r>
            <w:r w:rsidRPr="00A1670D">
              <w:rPr>
                <w:rFonts w:ascii="Garamond" w:hAnsi="Garamond"/>
              </w:rPr>
              <w:instrText xml:space="preserve"> FORMTEXT </w:instrText>
            </w:r>
            <w:r w:rsidRPr="00A1670D">
              <w:rPr>
                <w:rFonts w:ascii="Garamond" w:hAnsi="Garamond"/>
              </w:rPr>
            </w:r>
            <w:r w:rsidRPr="00A1670D">
              <w:rPr>
                <w:rFonts w:ascii="Garamond" w:hAnsi="Garamond"/>
              </w:rPr>
              <w:fldChar w:fldCharType="separate"/>
            </w:r>
            <w:r w:rsidRPr="00A1670D">
              <w:rPr>
                <w:rFonts w:ascii="Garamond" w:hAnsi="Garamond"/>
                <w:noProof/>
              </w:rPr>
              <w:t> </w:t>
            </w:r>
            <w:r w:rsidRPr="00A1670D">
              <w:rPr>
                <w:rFonts w:ascii="Garamond" w:hAnsi="Garamond"/>
                <w:noProof/>
              </w:rPr>
              <w:t> </w:t>
            </w:r>
            <w:r w:rsidRPr="00A1670D">
              <w:rPr>
                <w:rFonts w:ascii="Garamond" w:hAnsi="Garamond"/>
                <w:noProof/>
              </w:rPr>
              <w:t> </w:t>
            </w:r>
            <w:r w:rsidRPr="00A1670D">
              <w:rPr>
                <w:rFonts w:ascii="Garamond" w:hAnsi="Garamond"/>
                <w:noProof/>
              </w:rPr>
              <w:t> </w:t>
            </w:r>
            <w:r w:rsidRPr="00A1670D">
              <w:rPr>
                <w:rFonts w:ascii="Garamond" w:hAnsi="Garamond"/>
                <w:noProof/>
              </w:rPr>
              <w:t> </w:t>
            </w:r>
            <w:r w:rsidRPr="00A1670D">
              <w:rPr>
                <w:rFonts w:ascii="Garamond" w:hAnsi="Garamond"/>
              </w:rPr>
              <w:fldChar w:fldCharType="end"/>
            </w:r>
          </w:p>
        </w:tc>
      </w:tr>
    </w:tbl>
    <w:p w14:paraId="40F0EEB2" w14:textId="77777777" w:rsidR="003E7115" w:rsidRPr="00A1670D" w:rsidRDefault="003E7115" w:rsidP="00837B42">
      <w:pPr>
        <w:pStyle w:val="Default"/>
        <w:rPr>
          <w:rFonts w:ascii="Garamond" w:hAnsi="Garamond"/>
        </w:rPr>
      </w:pPr>
    </w:p>
    <w:p w14:paraId="2F712225" w14:textId="2237AE33" w:rsidR="00837B42" w:rsidRPr="00A1670D" w:rsidRDefault="00837B42" w:rsidP="00837B42">
      <w:pPr>
        <w:pStyle w:val="Default"/>
        <w:rPr>
          <w:rFonts w:ascii="Garamond" w:hAnsi="Garamond"/>
        </w:rPr>
      </w:pPr>
    </w:p>
    <w:p w14:paraId="4D229C50" w14:textId="77777777" w:rsidR="00837B42" w:rsidRPr="00A1670D" w:rsidRDefault="00837B42" w:rsidP="00837B42">
      <w:pPr>
        <w:pStyle w:val="Default"/>
        <w:rPr>
          <w:rFonts w:ascii="Garamond" w:hAnsi="Garamond"/>
        </w:rPr>
      </w:pPr>
    </w:p>
    <w:p w14:paraId="53B32BEF" w14:textId="6AFD1FBE" w:rsidR="00A1670D" w:rsidRPr="00A1670D" w:rsidRDefault="00A1670D" w:rsidP="00A1670D">
      <w:pPr>
        <w:pStyle w:val="Default"/>
        <w:rPr>
          <w:rFonts w:ascii="Garamond" w:hAnsi="Garamond"/>
        </w:rPr>
      </w:pPr>
      <w:r w:rsidRPr="00A1670D">
        <w:rPr>
          <w:rFonts w:ascii="Garamond" w:hAnsi="Garamond"/>
          <w:b/>
          <w:bCs/>
          <w:i/>
          <w:iCs/>
        </w:rPr>
        <w:t xml:space="preserve">Leveraging Healthcare Resources. </w:t>
      </w:r>
      <w:r w:rsidR="00CE3094">
        <w:rPr>
          <w:rFonts w:ascii="Garamond" w:hAnsi="Garamond"/>
        </w:rPr>
        <w:t>Projects</w:t>
      </w:r>
      <w:r w:rsidRPr="00A1670D">
        <w:rPr>
          <w:rFonts w:ascii="Garamond" w:hAnsi="Garamond"/>
        </w:rPr>
        <w:t xml:space="preserve"> that apply for at least one permanent supportive housing or rapid re-housing project that utilizes healthcare resources to help individuals and families experiencing homelessness</w:t>
      </w:r>
      <w:r w:rsidR="00CE3094">
        <w:rPr>
          <w:rFonts w:ascii="Garamond" w:hAnsi="Garamond"/>
        </w:rPr>
        <w:t xml:space="preserve"> may be included in the 2022 Indy CoC Priority Listing</w:t>
      </w:r>
      <w:r w:rsidRPr="00A1670D">
        <w:rPr>
          <w:rFonts w:ascii="Garamond" w:hAnsi="Garamond"/>
        </w:rPr>
        <w:t xml:space="preserve">. Sources of health care resources include: </w:t>
      </w:r>
    </w:p>
    <w:p w14:paraId="1BA95DAC" w14:textId="77777777" w:rsidR="00A1670D" w:rsidRPr="00A1670D" w:rsidRDefault="00A1670D" w:rsidP="00A1670D">
      <w:pPr>
        <w:numPr>
          <w:ilvl w:val="0"/>
          <w:numId w:val="4"/>
        </w:numPr>
        <w:autoSpaceDE w:val="0"/>
        <w:autoSpaceDN w:val="0"/>
        <w:adjustRightInd w:val="0"/>
        <w:rPr>
          <w:rFonts w:ascii="Garamond" w:hAnsi="Garamond" w:cs="Times New Roman"/>
          <w:color w:val="000000"/>
        </w:rPr>
      </w:pPr>
      <w:r w:rsidRPr="00A1670D">
        <w:rPr>
          <w:rFonts w:ascii="Garamond" w:hAnsi="Garamond" w:cs="Times New Roman"/>
          <w:color w:val="000000"/>
        </w:rPr>
        <w:t xml:space="preserve">Direct contributions from a public or private health insurance provider to the project, and </w:t>
      </w:r>
    </w:p>
    <w:p w14:paraId="4B7B4DE6" w14:textId="77777777" w:rsidR="00A1670D" w:rsidRPr="00A1670D" w:rsidRDefault="00A1670D" w:rsidP="00A1670D">
      <w:pPr>
        <w:numPr>
          <w:ilvl w:val="0"/>
          <w:numId w:val="4"/>
        </w:numPr>
        <w:autoSpaceDE w:val="0"/>
        <w:autoSpaceDN w:val="0"/>
        <w:adjustRightInd w:val="0"/>
        <w:rPr>
          <w:rFonts w:ascii="Garamond" w:hAnsi="Garamond" w:cs="Times New Roman"/>
          <w:color w:val="000000"/>
        </w:rPr>
      </w:pPr>
      <w:r w:rsidRPr="00A1670D">
        <w:rPr>
          <w:rFonts w:ascii="Garamond" w:hAnsi="Garamond" w:cs="Times New Roman"/>
          <w:color w:val="000000"/>
        </w:rPr>
        <w:t xml:space="preserve">Provision of health care services by a private or public organization tailored to the program participants of the project. </w:t>
      </w:r>
    </w:p>
    <w:p w14:paraId="2F985623" w14:textId="4B033584" w:rsidR="00A1670D" w:rsidRPr="00A1670D" w:rsidRDefault="00A1670D" w:rsidP="00A1670D">
      <w:pPr>
        <w:pStyle w:val="Default"/>
        <w:numPr>
          <w:ilvl w:val="0"/>
          <w:numId w:val="4"/>
        </w:numPr>
        <w:rPr>
          <w:rFonts w:ascii="Garamond" w:hAnsi="Garamond"/>
          <w:color w:val="auto"/>
        </w:rPr>
      </w:pPr>
      <w:r w:rsidRPr="00A1670D">
        <w:rPr>
          <w:rFonts w:ascii="Garamond" w:hAnsi="Garamond"/>
        </w:rPr>
        <w:t xml:space="preserve">Eligibility for the project must comply with HUD program and fair housing requirements. Eligibility criteria cannot be restricted by the eligibility requirements of the health care service provider. </w:t>
      </w:r>
    </w:p>
    <w:p w14:paraId="32CED862" w14:textId="77777777" w:rsidR="00CE3094" w:rsidRDefault="00CE3094" w:rsidP="00CE3094">
      <w:pPr>
        <w:numPr>
          <w:ilvl w:val="0"/>
          <w:numId w:val="3"/>
        </w:numPr>
        <w:autoSpaceDE w:val="0"/>
        <w:autoSpaceDN w:val="0"/>
        <w:adjustRightInd w:val="0"/>
        <w:rPr>
          <w:rFonts w:ascii="Times New Roman" w:hAnsi="Times New Roman" w:cs="Times New Roman"/>
          <w:color w:val="000000"/>
          <w:sz w:val="23"/>
          <w:szCs w:val="23"/>
        </w:rPr>
      </w:pPr>
    </w:p>
    <w:p w14:paraId="0E466365" w14:textId="2049304E" w:rsidR="00CE3094" w:rsidRPr="00CE3094" w:rsidRDefault="00CE3094" w:rsidP="00CE3094">
      <w:pPr>
        <w:numPr>
          <w:ilvl w:val="0"/>
          <w:numId w:val="3"/>
        </w:numPr>
        <w:autoSpaceDE w:val="0"/>
        <w:autoSpaceDN w:val="0"/>
        <w:adjustRightInd w:val="0"/>
        <w:rPr>
          <w:rFonts w:ascii="Garamond" w:hAnsi="Garamond" w:cs="Times New Roman"/>
          <w:color w:val="000000"/>
        </w:rPr>
      </w:pPr>
      <w:r w:rsidRPr="00CE3094">
        <w:rPr>
          <w:rFonts w:ascii="Garamond" w:hAnsi="Garamond" w:cs="Times New Roman"/>
          <w:color w:val="000000"/>
        </w:rPr>
        <w:t>Projects</w:t>
      </w:r>
      <w:r w:rsidRPr="00CE3094">
        <w:rPr>
          <w:rFonts w:ascii="Garamond" w:hAnsi="Garamond"/>
        </w:rPr>
        <w:t xml:space="preserve"> must demonstrate through a written commitment from a health care organization that the value of assistance being provided is at least: </w:t>
      </w:r>
    </w:p>
    <w:p w14:paraId="22317B0F" w14:textId="5F4AB089" w:rsidR="00CE3094" w:rsidRPr="00CE3094" w:rsidRDefault="00CE3094" w:rsidP="00CE3094">
      <w:pPr>
        <w:pStyle w:val="Default"/>
        <w:numPr>
          <w:ilvl w:val="0"/>
          <w:numId w:val="6"/>
        </w:numPr>
        <w:rPr>
          <w:rFonts w:ascii="Garamond" w:hAnsi="Garamond"/>
        </w:rPr>
      </w:pPr>
      <w:r w:rsidRPr="00CE3094">
        <w:rPr>
          <w:rFonts w:ascii="Garamond" w:hAnsi="Garamond"/>
        </w:rPr>
        <w:t xml:space="preserve">in the case of a substance abuse treatment or recovery provider, it will provide access to treatment or recovery services for all program participants who quality and choose those services; or </w:t>
      </w:r>
    </w:p>
    <w:p w14:paraId="2AE23EB7" w14:textId="68DF77E5" w:rsidR="00CE3094" w:rsidRPr="00CE3094" w:rsidRDefault="00CE3094" w:rsidP="00CE3094">
      <w:pPr>
        <w:pStyle w:val="Default"/>
        <w:numPr>
          <w:ilvl w:val="0"/>
          <w:numId w:val="6"/>
        </w:numPr>
        <w:rPr>
          <w:rFonts w:ascii="Garamond" w:hAnsi="Garamond"/>
        </w:rPr>
      </w:pPr>
      <w:r w:rsidRPr="00CE3094">
        <w:rPr>
          <w:rFonts w:ascii="Garamond" w:hAnsi="Garamond"/>
        </w:rPr>
        <w:t xml:space="preserve">an amount that is equivalent to 25 percent of the funding being requested for the project will be covered by the healthcare organization. Acceptable forms of commitment are formal written agreements and must </w:t>
      </w:r>
      <w:proofErr w:type="gramStart"/>
      <w:r w:rsidRPr="00CE3094">
        <w:rPr>
          <w:rFonts w:ascii="Garamond" w:hAnsi="Garamond"/>
        </w:rPr>
        <w:t>include:</w:t>
      </w:r>
      <w:proofErr w:type="gramEnd"/>
      <w:r w:rsidRPr="00CE3094">
        <w:rPr>
          <w:rFonts w:ascii="Garamond" w:hAnsi="Garamond"/>
        </w:rPr>
        <w:t xml:space="preserve"> value of the commitment, and dates the healthcare resources will be provided. </w:t>
      </w:r>
    </w:p>
    <w:p w14:paraId="448CCE58" w14:textId="77777777" w:rsidR="00CE3094" w:rsidRPr="00CE3094" w:rsidRDefault="00CE3094" w:rsidP="00CE3094">
      <w:pPr>
        <w:autoSpaceDE w:val="0"/>
        <w:autoSpaceDN w:val="0"/>
        <w:adjustRightInd w:val="0"/>
        <w:rPr>
          <w:rFonts w:ascii="Garamond" w:hAnsi="Garamond" w:cs="Times New Roman"/>
          <w:color w:val="000000"/>
        </w:rPr>
      </w:pPr>
    </w:p>
    <w:p w14:paraId="56E725CF" w14:textId="47D4AE4E" w:rsidR="00CE3094" w:rsidRPr="00CE3094" w:rsidRDefault="00CE3094" w:rsidP="00CE3094">
      <w:pPr>
        <w:pStyle w:val="Default"/>
        <w:rPr>
          <w:rFonts w:ascii="Garamond" w:hAnsi="Garamond"/>
        </w:rPr>
      </w:pPr>
      <w:r w:rsidRPr="00CE3094">
        <w:rPr>
          <w:rFonts w:ascii="Garamond" w:hAnsi="Garamond"/>
        </w:rPr>
        <w:t xml:space="preserve">In-kind resources must be valued at the local rates consistent with the amount paid for services not supported by grant funds. CoCs can receive less than full points for demonstrating commitments less than the threshold described above. </w:t>
      </w:r>
    </w:p>
    <w:p w14:paraId="09883DC0" w14:textId="0BB7A394" w:rsidR="00A1670D" w:rsidRPr="00CE3094" w:rsidRDefault="00A1670D" w:rsidP="00A1670D">
      <w:pPr>
        <w:autoSpaceDE w:val="0"/>
        <w:autoSpaceDN w:val="0"/>
        <w:adjustRightInd w:val="0"/>
        <w:rPr>
          <w:rFonts w:ascii="Garamond" w:hAnsi="Garamond" w:cs="Times New Roman"/>
          <w:color w:val="000000"/>
        </w:rPr>
      </w:pPr>
    </w:p>
    <w:p w14:paraId="3051C171" w14:textId="77777777" w:rsidR="00CB7702" w:rsidRDefault="00CB7702" w:rsidP="00A1670D">
      <w:pPr>
        <w:autoSpaceDE w:val="0"/>
        <w:autoSpaceDN w:val="0"/>
        <w:adjustRightInd w:val="0"/>
        <w:rPr>
          <w:rFonts w:ascii="Garamond" w:hAnsi="Garamond" w:cs="Times New Roman"/>
          <w:color w:val="000000"/>
        </w:rPr>
      </w:pPr>
    </w:p>
    <w:p w14:paraId="1F0B1971" w14:textId="0568D900" w:rsidR="00CE3094" w:rsidRPr="00CE3094" w:rsidRDefault="00CE3094" w:rsidP="00A1670D">
      <w:pPr>
        <w:autoSpaceDE w:val="0"/>
        <w:autoSpaceDN w:val="0"/>
        <w:adjustRightInd w:val="0"/>
        <w:rPr>
          <w:rFonts w:ascii="Garamond" w:hAnsi="Garamond" w:cs="Times New Roman"/>
          <w:color w:val="000000"/>
        </w:rPr>
      </w:pPr>
      <w:r w:rsidRPr="00CE3094">
        <w:rPr>
          <w:rFonts w:ascii="Garamond" w:hAnsi="Garamond" w:cs="Times New Roman"/>
          <w:color w:val="000000"/>
        </w:rPr>
        <w:lastRenderedPageBreak/>
        <w:t>Total Project Cost:</w:t>
      </w:r>
      <w:r w:rsidR="00CB7702">
        <w:rPr>
          <w:rFonts w:ascii="Garamond" w:hAnsi="Garamond" w:cs="Times New Roman"/>
          <w:color w:val="000000"/>
        </w:rPr>
        <w:t xml:space="preserve"> </w:t>
      </w:r>
      <w:r w:rsidR="00CB7702">
        <w:rPr>
          <w:rFonts w:ascii="Garamond" w:hAnsi="Garamond" w:cs="Times New Roman"/>
          <w:color w:val="000000"/>
        </w:rPr>
        <w:fldChar w:fldCharType="begin">
          <w:ffData>
            <w:name w:val="Text14"/>
            <w:enabled/>
            <w:calcOnExit w:val="0"/>
            <w:textInput/>
          </w:ffData>
        </w:fldChar>
      </w:r>
      <w:r w:rsidR="00CB7702">
        <w:rPr>
          <w:rFonts w:ascii="Garamond" w:hAnsi="Garamond" w:cs="Times New Roman"/>
          <w:color w:val="000000"/>
        </w:rPr>
        <w:instrText xml:space="preserve"> FORMTEXT </w:instrText>
      </w:r>
      <w:r w:rsidR="00CB7702">
        <w:rPr>
          <w:rFonts w:ascii="Garamond" w:hAnsi="Garamond" w:cs="Times New Roman"/>
          <w:color w:val="000000"/>
        </w:rPr>
      </w:r>
      <w:r w:rsidR="00CB7702">
        <w:rPr>
          <w:rFonts w:ascii="Garamond" w:hAnsi="Garamond" w:cs="Times New Roman"/>
          <w:color w:val="000000"/>
        </w:rPr>
        <w:fldChar w:fldCharType="separate"/>
      </w:r>
      <w:r w:rsidR="00CB7702">
        <w:rPr>
          <w:rFonts w:ascii="Garamond" w:hAnsi="Garamond" w:cs="Times New Roman"/>
          <w:noProof/>
          <w:color w:val="000000"/>
        </w:rPr>
        <w:t> </w:t>
      </w:r>
      <w:r w:rsidR="00CB7702">
        <w:rPr>
          <w:rFonts w:ascii="Garamond" w:hAnsi="Garamond" w:cs="Times New Roman"/>
          <w:noProof/>
          <w:color w:val="000000"/>
        </w:rPr>
        <w:t> </w:t>
      </w:r>
      <w:r w:rsidR="00CB7702">
        <w:rPr>
          <w:rFonts w:ascii="Garamond" w:hAnsi="Garamond" w:cs="Times New Roman"/>
          <w:noProof/>
          <w:color w:val="000000"/>
        </w:rPr>
        <w:t> </w:t>
      </w:r>
      <w:r w:rsidR="00CB7702">
        <w:rPr>
          <w:rFonts w:ascii="Garamond" w:hAnsi="Garamond" w:cs="Times New Roman"/>
          <w:noProof/>
          <w:color w:val="000000"/>
        </w:rPr>
        <w:t> </w:t>
      </w:r>
      <w:r w:rsidR="00CB7702">
        <w:rPr>
          <w:rFonts w:ascii="Garamond" w:hAnsi="Garamond" w:cs="Times New Roman"/>
          <w:noProof/>
          <w:color w:val="000000"/>
        </w:rPr>
        <w:t> </w:t>
      </w:r>
      <w:r w:rsidR="00CB7702">
        <w:rPr>
          <w:rFonts w:ascii="Garamond" w:hAnsi="Garamond" w:cs="Times New Roman"/>
          <w:color w:val="000000"/>
        </w:rPr>
        <w:fldChar w:fldCharType="end"/>
      </w:r>
    </w:p>
    <w:p w14:paraId="2BBD093C" w14:textId="77777777" w:rsidR="00CB7702" w:rsidRDefault="00CB7702" w:rsidP="00A1670D">
      <w:pPr>
        <w:autoSpaceDE w:val="0"/>
        <w:autoSpaceDN w:val="0"/>
        <w:adjustRightInd w:val="0"/>
        <w:rPr>
          <w:rFonts w:ascii="Garamond" w:hAnsi="Garamond" w:cs="Times New Roman"/>
          <w:color w:val="000000"/>
        </w:rPr>
      </w:pPr>
    </w:p>
    <w:p w14:paraId="484D700E" w14:textId="225980AF" w:rsidR="00CE3094" w:rsidRDefault="00CE3094" w:rsidP="00A1670D">
      <w:pPr>
        <w:autoSpaceDE w:val="0"/>
        <w:autoSpaceDN w:val="0"/>
        <w:adjustRightInd w:val="0"/>
        <w:rPr>
          <w:rFonts w:ascii="Garamond" w:hAnsi="Garamond" w:cs="Times New Roman"/>
          <w:color w:val="000000"/>
        </w:rPr>
      </w:pPr>
      <w:r w:rsidRPr="00CE3094">
        <w:rPr>
          <w:rFonts w:ascii="Garamond" w:hAnsi="Garamond" w:cs="Times New Roman"/>
          <w:color w:val="000000"/>
        </w:rPr>
        <w:t xml:space="preserve">25% of Total Project Cost: </w:t>
      </w:r>
      <w:r w:rsidR="00CB7702">
        <w:rPr>
          <w:rFonts w:ascii="Garamond" w:hAnsi="Garamond" w:cs="Times New Roman"/>
          <w:color w:val="000000"/>
        </w:rPr>
        <w:fldChar w:fldCharType="begin">
          <w:ffData>
            <w:name w:val="Text14"/>
            <w:enabled/>
            <w:calcOnExit w:val="0"/>
            <w:textInput/>
          </w:ffData>
        </w:fldChar>
      </w:r>
      <w:r w:rsidR="00CB7702">
        <w:rPr>
          <w:rFonts w:ascii="Garamond" w:hAnsi="Garamond" w:cs="Times New Roman"/>
          <w:color w:val="000000"/>
        </w:rPr>
        <w:instrText xml:space="preserve"> FORMTEXT </w:instrText>
      </w:r>
      <w:r w:rsidR="00CB7702">
        <w:rPr>
          <w:rFonts w:ascii="Garamond" w:hAnsi="Garamond" w:cs="Times New Roman"/>
          <w:color w:val="000000"/>
        </w:rPr>
      </w:r>
      <w:r w:rsidR="00CB7702">
        <w:rPr>
          <w:rFonts w:ascii="Garamond" w:hAnsi="Garamond" w:cs="Times New Roman"/>
          <w:color w:val="000000"/>
        </w:rPr>
        <w:fldChar w:fldCharType="separate"/>
      </w:r>
      <w:r w:rsidR="00CB7702">
        <w:rPr>
          <w:rFonts w:ascii="Garamond" w:hAnsi="Garamond" w:cs="Times New Roman"/>
          <w:noProof/>
          <w:color w:val="000000"/>
        </w:rPr>
        <w:t> </w:t>
      </w:r>
      <w:r w:rsidR="00CB7702">
        <w:rPr>
          <w:rFonts w:ascii="Garamond" w:hAnsi="Garamond" w:cs="Times New Roman"/>
          <w:noProof/>
          <w:color w:val="000000"/>
        </w:rPr>
        <w:t> </w:t>
      </w:r>
      <w:r w:rsidR="00CB7702">
        <w:rPr>
          <w:rFonts w:ascii="Garamond" w:hAnsi="Garamond" w:cs="Times New Roman"/>
          <w:noProof/>
          <w:color w:val="000000"/>
        </w:rPr>
        <w:t> </w:t>
      </w:r>
      <w:r w:rsidR="00CB7702">
        <w:rPr>
          <w:rFonts w:ascii="Garamond" w:hAnsi="Garamond" w:cs="Times New Roman"/>
          <w:noProof/>
          <w:color w:val="000000"/>
        </w:rPr>
        <w:t> </w:t>
      </w:r>
      <w:r w:rsidR="00CB7702">
        <w:rPr>
          <w:rFonts w:ascii="Garamond" w:hAnsi="Garamond" w:cs="Times New Roman"/>
          <w:noProof/>
          <w:color w:val="000000"/>
        </w:rPr>
        <w:t> </w:t>
      </w:r>
      <w:r w:rsidR="00CB7702">
        <w:rPr>
          <w:rFonts w:ascii="Garamond" w:hAnsi="Garamond" w:cs="Times New Roman"/>
          <w:color w:val="000000"/>
        </w:rPr>
        <w:fldChar w:fldCharType="end"/>
      </w:r>
    </w:p>
    <w:p w14:paraId="41ACEA3F" w14:textId="21A35CEA" w:rsidR="00707A5D" w:rsidRDefault="00707A5D" w:rsidP="00A1670D">
      <w:pPr>
        <w:autoSpaceDE w:val="0"/>
        <w:autoSpaceDN w:val="0"/>
        <w:adjustRightInd w:val="0"/>
        <w:rPr>
          <w:rFonts w:ascii="Garamond" w:hAnsi="Garamond" w:cs="Times New Roman"/>
          <w:color w:val="000000"/>
        </w:rPr>
      </w:pPr>
    </w:p>
    <w:p w14:paraId="13303150" w14:textId="396381C9" w:rsidR="00707A5D" w:rsidRPr="00CE3094" w:rsidRDefault="00707A5D" w:rsidP="00A1670D">
      <w:pPr>
        <w:autoSpaceDE w:val="0"/>
        <w:autoSpaceDN w:val="0"/>
        <w:adjustRightInd w:val="0"/>
        <w:rPr>
          <w:rFonts w:ascii="Garamond" w:hAnsi="Garamond" w:cs="Times New Roman"/>
          <w:color w:val="000000"/>
        </w:rPr>
      </w:pPr>
      <w:r>
        <w:rPr>
          <w:rFonts w:ascii="Garamond" w:hAnsi="Garamond" w:cs="Times New Roman"/>
          <w:color w:val="000000"/>
        </w:rPr>
        <w:t>In the case a project is utilizing a health care provider to cover 25% of the project cost, please complete the following table.</w:t>
      </w:r>
    </w:p>
    <w:p w14:paraId="053D1F25" w14:textId="77777777" w:rsidR="00CE3094" w:rsidRPr="00CE3094" w:rsidRDefault="00CE3094" w:rsidP="00A1670D">
      <w:pPr>
        <w:autoSpaceDE w:val="0"/>
        <w:autoSpaceDN w:val="0"/>
        <w:adjustRightInd w:val="0"/>
        <w:rPr>
          <w:rFonts w:ascii="Garamond" w:hAnsi="Garamond" w:cs="Times New Roman"/>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9"/>
        <w:gridCol w:w="2280"/>
        <w:gridCol w:w="3463"/>
        <w:gridCol w:w="888"/>
      </w:tblGrid>
      <w:tr w:rsidR="00707A5D" w:rsidRPr="0060028E" w14:paraId="750B9D94" w14:textId="45DC43D0" w:rsidTr="00707A5D">
        <w:tc>
          <w:tcPr>
            <w:tcW w:w="5189" w:type="dxa"/>
            <w:vAlign w:val="center"/>
          </w:tcPr>
          <w:p w14:paraId="350DFF65" w14:textId="7AEA53AE" w:rsidR="0060028E" w:rsidRPr="0060028E" w:rsidRDefault="0060028E" w:rsidP="00707A5D">
            <w:pPr>
              <w:autoSpaceDE w:val="0"/>
              <w:autoSpaceDN w:val="0"/>
              <w:adjustRightInd w:val="0"/>
              <w:rPr>
                <w:rFonts w:ascii="Garamond" w:hAnsi="Garamond" w:cs="Times New Roman"/>
                <w:color w:val="000000"/>
              </w:rPr>
            </w:pPr>
            <w:r w:rsidRPr="0060028E">
              <w:rPr>
                <w:rFonts w:ascii="Garamond" w:hAnsi="Garamond" w:cs="Times New Roman"/>
                <w:color w:val="000000"/>
              </w:rPr>
              <w:t xml:space="preserve">Amount funded or covered by </w:t>
            </w:r>
            <w:r w:rsidR="00707A5D" w:rsidRPr="0060028E">
              <w:rPr>
                <w:rFonts w:ascii="Garamond" w:hAnsi="Garamond" w:cs="Times New Roman"/>
                <w:color w:val="000000"/>
              </w:rPr>
              <w:t>healthcare</w:t>
            </w:r>
            <w:r w:rsidRPr="0060028E">
              <w:rPr>
                <w:rFonts w:ascii="Garamond" w:hAnsi="Garamond" w:cs="Times New Roman"/>
                <w:color w:val="000000"/>
              </w:rPr>
              <w:t xml:space="preserve"> provider:</w:t>
            </w:r>
          </w:p>
        </w:tc>
        <w:tc>
          <w:tcPr>
            <w:tcW w:w="2280" w:type="dxa"/>
            <w:vAlign w:val="center"/>
          </w:tcPr>
          <w:p w14:paraId="47692D7C" w14:textId="14DC949A" w:rsidR="0060028E" w:rsidRPr="0060028E" w:rsidRDefault="00707A5D" w:rsidP="00707A5D">
            <w:pPr>
              <w:autoSpaceDE w:val="0"/>
              <w:autoSpaceDN w:val="0"/>
              <w:adjustRightInd w:val="0"/>
              <w:rPr>
                <w:rFonts w:ascii="Garamond" w:hAnsi="Garamond" w:cs="Times New Roman"/>
                <w:color w:val="000000"/>
              </w:rPr>
            </w:pPr>
            <w:r>
              <w:rPr>
                <w:rFonts w:ascii="Garamond" w:hAnsi="Garamond" w:cs="Times New Roman"/>
                <w:color w:val="000000"/>
              </w:rPr>
              <w:fldChar w:fldCharType="begin">
                <w:ffData>
                  <w:name w:val="Text14"/>
                  <w:enabled/>
                  <w:calcOnExit w:val="0"/>
                  <w:textInput/>
                </w:ffData>
              </w:fldChar>
            </w:r>
            <w:bookmarkStart w:id="6" w:name="Text14"/>
            <w:r>
              <w:rPr>
                <w:rFonts w:ascii="Garamond" w:hAnsi="Garamond" w:cs="Times New Roman"/>
                <w:color w:val="000000"/>
              </w:rPr>
              <w:instrText xml:space="preserve"> FORMTEXT </w:instrText>
            </w:r>
            <w:r>
              <w:rPr>
                <w:rFonts w:ascii="Garamond" w:hAnsi="Garamond" w:cs="Times New Roman"/>
                <w:color w:val="000000"/>
              </w:rPr>
            </w:r>
            <w:r>
              <w:rPr>
                <w:rFonts w:ascii="Garamond" w:hAnsi="Garamond" w:cs="Times New Roman"/>
                <w:color w:val="000000"/>
              </w:rPr>
              <w:fldChar w:fldCharType="separate"/>
            </w:r>
            <w:r>
              <w:rPr>
                <w:rFonts w:ascii="Garamond" w:hAnsi="Garamond" w:cs="Times New Roman"/>
                <w:noProof/>
                <w:color w:val="000000"/>
              </w:rPr>
              <w:t> </w:t>
            </w:r>
            <w:r>
              <w:rPr>
                <w:rFonts w:ascii="Garamond" w:hAnsi="Garamond" w:cs="Times New Roman"/>
                <w:noProof/>
                <w:color w:val="000000"/>
              </w:rPr>
              <w:t> </w:t>
            </w:r>
            <w:r>
              <w:rPr>
                <w:rFonts w:ascii="Garamond" w:hAnsi="Garamond" w:cs="Times New Roman"/>
                <w:noProof/>
                <w:color w:val="000000"/>
              </w:rPr>
              <w:t> </w:t>
            </w:r>
            <w:r>
              <w:rPr>
                <w:rFonts w:ascii="Garamond" w:hAnsi="Garamond" w:cs="Times New Roman"/>
                <w:noProof/>
                <w:color w:val="000000"/>
              </w:rPr>
              <w:t> </w:t>
            </w:r>
            <w:r>
              <w:rPr>
                <w:rFonts w:ascii="Garamond" w:hAnsi="Garamond" w:cs="Times New Roman"/>
                <w:noProof/>
                <w:color w:val="000000"/>
              </w:rPr>
              <w:t> </w:t>
            </w:r>
            <w:r>
              <w:rPr>
                <w:rFonts w:ascii="Garamond" w:hAnsi="Garamond" w:cs="Times New Roman"/>
                <w:color w:val="000000"/>
              </w:rPr>
              <w:fldChar w:fldCharType="end"/>
            </w:r>
            <w:bookmarkEnd w:id="6"/>
          </w:p>
        </w:tc>
        <w:tc>
          <w:tcPr>
            <w:tcW w:w="3463" w:type="dxa"/>
            <w:vAlign w:val="center"/>
          </w:tcPr>
          <w:p w14:paraId="517891FC" w14:textId="698B794C" w:rsidR="0060028E" w:rsidRPr="0060028E" w:rsidRDefault="0060028E" w:rsidP="00707A5D">
            <w:pPr>
              <w:autoSpaceDE w:val="0"/>
              <w:autoSpaceDN w:val="0"/>
              <w:adjustRightInd w:val="0"/>
              <w:rPr>
                <w:rFonts w:ascii="Garamond" w:hAnsi="Garamond" w:cs="Times New Roman"/>
                <w:color w:val="000000"/>
              </w:rPr>
            </w:pPr>
            <w:r>
              <w:rPr>
                <w:rFonts w:ascii="Garamond" w:hAnsi="Garamond" w:cs="Times New Roman"/>
                <w:color w:val="000000"/>
              </w:rPr>
              <w:t>Page of written agreement listing amount funded:</w:t>
            </w:r>
          </w:p>
        </w:tc>
        <w:tc>
          <w:tcPr>
            <w:tcW w:w="888" w:type="dxa"/>
            <w:vAlign w:val="center"/>
          </w:tcPr>
          <w:p w14:paraId="2E225A15" w14:textId="21344F60" w:rsidR="0060028E" w:rsidRPr="0060028E" w:rsidRDefault="00707A5D" w:rsidP="00707A5D">
            <w:pPr>
              <w:autoSpaceDE w:val="0"/>
              <w:autoSpaceDN w:val="0"/>
              <w:adjustRightInd w:val="0"/>
              <w:rPr>
                <w:rFonts w:ascii="Garamond" w:hAnsi="Garamond" w:cs="Times New Roman"/>
                <w:color w:val="000000"/>
              </w:rPr>
            </w:pPr>
            <w:r>
              <w:rPr>
                <w:rFonts w:ascii="Garamond" w:hAnsi="Garamond" w:cs="Times New Roman"/>
                <w:color w:val="000000"/>
              </w:rPr>
              <w:fldChar w:fldCharType="begin">
                <w:ffData>
                  <w:name w:val="Text15"/>
                  <w:enabled/>
                  <w:calcOnExit w:val="0"/>
                  <w:textInput/>
                </w:ffData>
              </w:fldChar>
            </w:r>
            <w:bookmarkStart w:id="7" w:name="Text15"/>
            <w:r>
              <w:rPr>
                <w:rFonts w:ascii="Garamond" w:hAnsi="Garamond" w:cs="Times New Roman"/>
                <w:color w:val="000000"/>
              </w:rPr>
              <w:instrText xml:space="preserve"> FORMTEXT </w:instrText>
            </w:r>
            <w:r>
              <w:rPr>
                <w:rFonts w:ascii="Garamond" w:hAnsi="Garamond" w:cs="Times New Roman"/>
                <w:color w:val="000000"/>
              </w:rPr>
            </w:r>
            <w:r>
              <w:rPr>
                <w:rFonts w:ascii="Garamond" w:hAnsi="Garamond" w:cs="Times New Roman"/>
                <w:color w:val="000000"/>
              </w:rPr>
              <w:fldChar w:fldCharType="separate"/>
            </w:r>
            <w:r>
              <w:rPr>
                <w:rFonts w:ascii="Garamond" w:hAnsi="Garamond" w:cs="Times New Roman"/>
                <w:noProof/>
                <w:color w:val="000000"/>
              </w:rPr>
              <w:t> </w:t>
            </w:r>
            <w:r>
              <w:rPr>
                <w:rFonts w:ascii="Garamond" w:hAnsi="Garamond" w:cs="Times New Roman"/>
                <w:noProof/>
                <w:color w:val="000000"/>
              </w:rPr>
              <w:t> </w:t>
            </w:r>
            <w:r>
              <w:rPr>
                <w:rFonts w:ascii="Garamond" w:hAnsi="Garamond" w:cs="Times New Roman"/>
                <w:noProof/>
                <w:color w:val="000000"/>
              </w:rPr>
              <w:t> </w:t>
            </w:r>
            <w:r>
              <w:rPr>
                <w:rFonts w:ascii="Garamond" w:hAnsi="Garamond" w:cs="Times New Roman"/>
                <w:noProof/>
                <w:color w:val="000000"/>
              </w:rPr>
              <w:t> </w:t>
            </w:r>
            <w:r>
              <w:rPr>
                <w:rFonts w:ascii="Garamond" w:hAnsi="Garamond" w:cs="Times New Roman"/>
                <w:noProof/>
                <w:color w:val="000000"/>
              </w:rPr>
              <w:t> </w:t>
            </w:r>
            <w:r>
              <w:rPr>
                <w:rFonts w:ascii="Garamond" w:hAnsi="Garamond" w:cs="Times New Roman"/>
                <w:color w:val="000000"/>
              </w:rPr>
              <w:fldChar w:fldCharType="end"/>
            </w:r>
            <w:bookmarkEnd w:id="7"/>
          </w:p>
        </w:tc>
      </w:tr>
      <w:tr w:rsidR="00707A5D" w:rsidRPr="0060028E" w14:paraId="24AB6523" w14:textId="2BB0CB7A" w:rsidTr="00707A5D">
        <w:tc>
          <w:tcPr>
            <w:tcW w:w="5189" w:type="dxa"/>
            <w:vAlign w:val="center"/>
          </w:tcPr>
          <w:p w14:paraId="3B6173FC" w14:textId="33B90260" w:rsidR="0060028E" w:rsidRPr="0060028E" w:rsidRDefault="0060028E" w:rsidP="00707A5D">
            <w:pPr>
              <w:autoSpaceDE w:val="0"/>
              <w:autoSpaceDN w:val="0"/>
              <w:adjustRightInd w:val="0"/>
              <w:rPr>
                <w:rFonts w:ascii="Garamond" w:hAnsi="Garamond" w:cs="Times New Roman"/>
                <w:color w:val="000000"/>
              </w:rPr>
            </w:pPr>
            <w:r w:rsidRPr="0060028E">
              <w:rPr>
                <w:rFonts w:ascii="Garamond" w:hAnsi="Garamond" w:cs="Times New Roman"/>
                <w:color w:val="000000"/>
              </w:rPr>
              <w:t xml:space="preserve">Name of </w:t>
            </w:r>
            <w:r w:rsidR="00707A5D">
              <w:rPr>
                <w:rFonts w:ascii="Garamond" w:hAnsi="Garamond" w:cs="Times New Roman"/>
                <w:color w:val="000000"/>
              </w:rPr>
              <w:t>h</w:t>
            </w:r>
            <w:r w:rsidRPr="0060028E">
              <w:rPr>
                <w:rFonts w:ascii="Garamond" w:hAnsi="Garamond" w:cs="Times New Roman"/>
                <w:color w:val="000000"/>
              </w:rPr>
              <w:t>ealthcare provider:</w:t>
            </w:r>
          </w:p>
        </w:tc>
        <w:tc>
          <w:tcPr>
            <w:tcW w:w="2280" w:type="dxa"/>
            <w:vAlign w:val="center"/>
          </w:tcPr>
          <w:p w14:paraId="6596660E" w14:textId="765975A5" w:rsidR="0060028E" w:rsidRPr="0060028E" w:rsidRDefault="00707A5D" w:rsidP="00707A5D">
            <w:pPr>
              <w:autoSpaceDE w:val="0"/>
              <w:autoSpaceDN w:val="0"/>
              <w:adjustRightInd w:val="0"/>
              <w:rPr>
                <w:rFonts w:ascii="Garamond" w:hAnsi="Garamond" w:cs="Times New Roman"/>
                <w:color w:val="000000"/>
              </w:rPr>
            </w:pPr>
            <w:r>
              <w:rPr>
                <w:rFonts w:ascii="Garamond" w:hAnsi="Garamond" w:cs="Times New Roman"/>
                <w:color w:val="000000"/>
              </w:rPr>
              <w:fldChar w:fldCharType="begin">
                <w:ffData>
                  <w:name w:val="Text16"/>
                  <w:enabled/>
                  <w:calcOnExit w:val="0"/>
                  <w:textInput/>
                </w:ffData>
              </w:fldChar>
            </w:r>
            <w:bookmarkStart w:id="8" w:name="Text16"/>
            <w:r>
              <w:rPr>
                <w:rFonts w:ascii="Garamond" w:hAnsi="Garamond" w:cs="Times New Roman"/>
                <w:color w:val="000000"/>
              </w:rPr>
              <w:instrText xml:space="preserve"> FORMTEXT </w:instrText>
            </w:r>
            <w:r>
              <w:rPr>
                <w:rFonts w:ascii="Garamond" w:hAnsi="Garamond" w:cs="Times New Roman"/>
                <w:color w:val="000000"/>
              </w:rPr>
            </w:r>
            <w:r>
              <w:rPr>
                <w:rFonts w:ascii="Garamond" w:hAnsi="Garamond" w:cs="Times New Roman"/>
                <w:color w:val="000000"/>
              </w:rPr>
              <w:fldChar w:fldCharType="separate"/>
            </w:r>
            <w:r>
              <w:rPr>
                <w:rFonts w:ascii="Garamond" w:hAnsi="Garamond" w:cs="Times New Roman"/>
                <w:noProof/>
                <w:color w:val="000000"/>
              </w:rPr>
              <w:t> </w:t>
            </w:r>
            <w:r>
              <w:rPr>
                <w:rFonts w:ascii="Garamond" w:hAnsi="Garamond" w:cs="Times New Roman"/>
                <w:noProof/>
                <w:color w:val="000000"/>
              </w:rPr>
              <w:t> </w:t>
            </w:r>
            <w:r>
              <w:rPr>
                <w:rFonts w:ascii="Garamond" w:hAnsi="Garamond" w:cs="Times New Roman"/>
                <w:noProof/>
                <w:color w:val="000000"/>
              </w:rPr>
              <w:t> </w:t>
            </w:r>
            <w:r>
              <w:rPr>
                <w:rFonts w:ascii="Garamond" w:hAnsi="Garamond" w:cs="Times New Roman"/>
                <w:noProof/>
                <w:color w:val="000000"/>
              </w:rPr>
              <w:t> </w:t>
            </w:r>
            <w:r>
              <w:rPr>
                <w:rFonts w:ascii="Garamond" w:hAnsi="Garamond" w:cs="Times New Roman"/>
                <w:noProof/>
                <w:color w:val="000000"/>
              </w:rPr>
              <w:t> </w:t>
            </w:r>
            <w:r>
              <w:rPr>
                <w:rFonts w:ascii="Garamond" w:hAnsi="Garamond" w:cs="Times New Roman"/>
                <w:color w:val="000000"/>
              </w:rPr>
              <w:fldChar w:fldCharType="end"/>
            </w:r>
            <w:bookmarkEnd w:id="8"/>
          </w:p>
        </w:tc>
        <w:tc>
          <w:tcPr>
            <w:tcW w:w="3463" w:type="dxa"/>
            <w:vAlign w:val="center"/>
          </w:tcPr>
          <w:p w14:paraId="47D6CD36" w14:textId="0833B72D" w:rsidR="0060028E" w:rsidRPr="0060028E" w:rsidRDefault="0060028E" w:rsidP="00707A5D">
            <w:pPr>
              <w:autoSpaceDE w:val="0"/>
              <w:autoSpaceDN w:val="0"/>
              <w:adjustRightInd w:val="0"/>
              <w:rPr>
                <w:rFonts w:ascii="Garamond" w:hAnsi="Garamond" w:cs="Times New Roman"/>
                <w:color w:val="000000"/>
              </w:rPr>
            </w:pPr>
            <w:r>
              <w:rPr>
                <w:rFonts w:ascii="Garamond" w:hAnsi="Garamond" w:cs="Times New Roman"/>
                <w:color w:val="000000"/>
              </w:rPr>
              <w:t>Page of written agreement listing healthcare provider:</w:t>
            </w:r>
          </w:p>
        </w:tc>
        <w:tc>
          <w:tcPr>
            <w:tcW w:w="888" w:type="dxa"/>
            <w:vAlign w:val="center"/>
          </w:tcPr>
          <w:p w14:paraId="387ADB17" w14:textId="74CF6CAC" w:rsidR="0060028E" w:rsidRPr="0060028E" w:rsidRDefault="00707A5D" w:rsidP="00707A5D">
            <w:pPr>
              <w:autoSpaceDE w:val="0"/>
              <w:autoSpaceDN w:val="0"/>
              <w:adjustRightInd w:val="0"/>
              <w:rPr>
                <w:rFonts w:ascii="Garamond" w:hAnsi="Garamond" w:cs="Times New Roman"/>
                <w:color w:val="000000"/>
              </w:rPr>
            </w:pPr>
            <w:r>
              <w:rPr>
                <w:rFonts w:ascii="Garamond" w:hAnsi="Garamond" w:cs="Times New Roman"/>
                <w:color w:val="000000"/>
              </w:rPr>
              <w:fldChar w:fldCharType="begin">
                <w:ffData>
                  <w:name w:val="Text19"/>
                  <w:enabled/>
                  <w:calcOnExit w:val="0"/>
                  <w:textInput/>
                </w:ffData>
              </w:fldChar>
            </w:r>
            <w:bookmarkStart w:id="9" w:name="Text19"/>
            <w:r>
              <w:rPr>
                <w:rFonts w:ascii="Garamond" w:hAnsi="Garamond" w:cs="Times New Roman"/>
                <w:color w:val="000000"/>
              </w:rPr>
              <w:instrText xml:space="preserve"> FORMTEXT </w:instrText>
            </w:r>
            <w:r>
              <w:rPr>
                <w:rFonts w:ascii="Garamond" w:hAnsi="Garamond" w:cs="Times New Roman"/>
                <w:color w:val="000000"/>
              </w:rPr>
            </w:r>
            <w:r>
              <w:rPr>
                <w:rFonts w:ascii="Garamond" w:hAnsi="Garamond" w:cs="Times New Roman"/>
                <w:color w:val="000000"/>
              </w:rPr>
              <w:fldChar w:fldCharType="separate"/>
            </w:r>
            <w:r>
              <w:rPr>
                <w:rFonts w:ascii="Garamond" w:hAnsi="Garamond" w:cs="Times New Roman"/>
                <w:noProof/>
                <w:color w:val="000000"/>
              </w:rPr>
              <w:t> </w:t>
            </w:r>
            <w:r>
              <w:rPr>
                <w:rFonts w:ascii="Garamond" w:hAnsi="Garamond" w:cs="Times New Roman"/>
                <w:noProof/>
                <w:color w:val="000000"/>
              </w:rPr>
              <w:t> </w:t>
            </w:r>
            <w:r>
              <w:rPr>
                <w:rFonts w:ascii="Garamond" w:hAnsi="Garamond" w:cs="Times New Roman"/>
                <w:noProof/>
                <w:color w:val="000000"/>
              </w:rPr>
              <w:t> </w:t>
            </w:r>
            <w:r>
              <w:rPr>
                <w:rFonts w:ascii="Garamond" w:hAnsi="Garamond" w:cs="Times New Roman"/>
                <w:noProof/>
                <w:color w:val="000000"/>
              </w:rPr>
              <w:t> </w:t>
            </w:r>
            <w:r>
              <w:rPr>
                <w:rFonts w:ascii="Garamond" w:hAnsi="Garamond" w:cs="Times New Roman"/>
                <w:noProof/>
                <w:color w:val="000000"/>
              </w:rPr>
              <w:t> </w:t>
            </w:r>
            <w:r>
              <w:rPr>
                <w:rFonts w:ascii="Garamond" w:hAnsi="Garamond" w:cs="Times New Roman"/>
                <w:color w:val="000000"/>
              </w:rPr>
              <w:fldChar w:fldCharType="end"/>
            </w:r>
            <w:bookmarkEnd w:id="9"/>
          </w:p>
        </w:tc>
      </w:tr>
      <w:tr w:rsidR="00707A5D" w:rsidRPr="0060028E" w14:paraId="4DCD8236" w14:textId="662148FA" w:rsidTr="00707A5D">
        <w:tc>
          <w:tcPr>
            <w:tcW w:w="5189" w:type="dxa"/>
            <w:vAlign w:val="center"/>
          </w:tcPr>
          <w:p w14:paraId="7687AB8F" w14:textId="77777777" w:rsidR="0060028E" w:rsidRPr="0060028E" w:rsidRDefault="0060028E" w:rsidP="00707A5D">
            <w:pPr>
              <w:autoSpaceDE w:val="0"/>
              <w:autoSpaceDN w:val="0"/>
              <w:adjustRightInd w:val="0"/>
              <w:rPr>
                <w:rFonts w:ascii="Garamond" w:hAnsi="Garamond" w:cs="Times New Roman"/>
                <w:color w:val="000000"/>
              </w:rPr>
            </w:pPr>
            <w:r w:rsidRPr="0060028E">
              <w:rPr>
                <w:rFonts w:ascii="Garamond" w:hAnsi="Garamond" w:cs="Times New Roman"/>
                <w:color w:val="000000"/>
              </w:rPr>
              <w:t xml:space="preserve">Dates the healthcare resources will be provide: </w:t>
            </w:r>
          </w:p>
        </w:tc>
        <w:tc>
          <w:tcPr>
            <w:tcW w:w="2280" w:type="dxa"/>
            <w:vAlign w:val="center"/>
          </w:tcPr>
          <w:p w14:paraId="3E954172" w14:textId="3A84363B" w:rsidR="0060028E" w:rsidRPr="0060028E" w:rsidRDefault="00707A5D" w:rsidP="00707A5D">
            <w:pPr>
              <w:autoSpaceDE w:val="0"/>
              <w:autoSpaceDN w:val="0"/>
              <w:adjustRightInd w:val="0"/>
              <w:rPr>
                <w:rFonts w:ascii="Garamond" w:hAnsi="Garamond" w:cs="Times New Roman"/>
                <w:color w:val="000000"/>
              </w:rPr>
            </w:pPr>
            <w:r>
              <w:rPr>
                <w:rFonts w:ascii="Garamond" w:hAnsi="Garamond" w:cs="Times New Roman"/>
                <w:color w:val="000000"/>
              </w:rPr>
              <w:fldChar w:fldCharType="begin">
                <w:ffData>
                  <w:name w:val="Text17"/>
                  <w:enabled/>
                  <w:calcOnExit w:val="0"/>
                  <w:textInput/>
                </w:ffData>
              </w:fldChar>
            </w:r>
            <w:bookmarkStart w:id="10" w:name="Text17"/>
            <w:r>
              <w:rPr>
                <w:rFonts w:ascii="Garamond" w:hAnsi="Garamond" w:cs="Times New Roman"/>
                <w:color w:val="000000"/>
              </w:rPr>
              <w:instrText xml:space="preserve"> FORMTEXT </w:instrText>
            </w:r>
            <w:r>
              <w:rPr>
                <w:rFonts w:ascii="Garamond" w:hAnsi="Garamond" w:cs="Times New Roman"/>
                <w:color w:val="000000"/>
              </w:rPr>
            </w:r>
            <w:r>
              <w:rPr>
                <w:rFonts w:ascii="Garamond" w:hAnsi="Garamond" w:cs="Times New Roman"/>
                <w:color w:val="000000"/>
              </w:rPr>
              <w:fldChar w:fldCharType="separate"/>
            </w:r>
            <w:r>
              <w:rPr>
                <w:rFonts w:ascii="Garamond" w:hAnsi="Garamond" w:cs="Times New Roman"/>
                <w:noProof/>
                <w:color w:val="000000"/>
              </w:rPr>
              <w:t> </w:t>
            </w:r>
            <w:r>
              <w:rPr>
                <w:rFonts w:ascii="Garamond" w:hAnsi="Garamond" w:cs="Times New Roman"/>
                <w:noProof/>
                <w:color w:val="000000"/>
              </w:rPr>
              <w:t> </w:t>
            </w:r>
            <w:r>
              <w:rPr>
                <w:rFonts w:ascii="Garamond" w:hAnsi="Garamond" w:cs="Times New Roman"/>
                <w:noProof/>
                <w:color w:val="000000"/>
              </w:rPr>
              <w:t> </w:t>
            </w:r>
            <w:r>
              <w:rPr>
                <w:rFonts w:ascii="Garamond" w:hAnsi="Garamond" w:cs="Times New Roman"/>
                <w:noProof/>
                <w:color w:val="000000"/>
              </w:rPr>
              <w:t> </w:t>
            </w:r>
            <w:r>
              <w:rPr>
                <w:rFonts w:ascii="Garamond" w:hAnsi="Garamond" w:cs="Times New Roman"/>
                <w:noProof/>
                <w:color w:val="000000"/>
              </w:rPr>
              <w:t> </w:t>
            </w:r>
            <w:r>
              <w:rPr>
                <w:rFonts w:ascii="Garamond" w:hAnsi="Garamond" w:cs="Times New Roman"/>
                <w:color w:val="000000"/>
              </w:rPr>
              <w:fldChar w:fldCharType="end"/>
            </w:r>
            <w:bookmarkEnd w:id="10"/>
          </w:p>
        </w:tc>
        <w:tc>
          <w:tcPr>
            <w:tcW w:w="3463" w:type="dxa"/>
            <w:vAlign w:val="center"/>
          </w:tcPr>
          <w:p w14:paraId="560ABE73" w14:textId="05E1160A" w:rsidR="0060028E" w:rsidRPr="0060028E" w:rsidRDefault="0060028E" w:rsidP="00707A5D">
            <w:pPr>
              <w:autoSpaceDE w:val="0"/>
              <w:autoSpaceDN w:val="0"/>
              <w:adjustRightInd w:val="0"/>
              <w:rPr>
                <w:rFonts w:ascii="Garamond" w:hAnsi="Garamond" w:cs="Times New Roman"/>
                <w:color w:val="000000"/>
              </w:rPr>
            </w:pPr>
            <w:r>
              <w:rPr>
                <w:rFonts w:ascii="Garamond" w:hAnsi="Garamond" w:cs="Times New Roman"/>
                <w:color w:val="000000"/>
              </w:rPr>
              <w:t>Page of written agreement listing dates o</w:t>
            </w:r>
            <w:r w:rsidR="00707A5D">
              <w:rPr>
                <w:rFonts w:ascii="Garamond" w:hAnsi="Garamond" w:cs="Times New Roman"/>
                <w:color w:val="000000"/>
              </w:rPr>
              <w:t>f resources to be provided:</w:t>
            </w:r>
          </w:p>
        </w:tc>
        <w:tc>
          <w:tcPr>
            <w:tcW w:w="888" w:type="dxa"/>
            <w:vAlign w:val="center"/>
          </w:tcPr>
          <w:p w14:paraId="25F97B49" w14:textId="1EF8149D" w:rsidR="0060028E" w:rsidRPr="0060028E" w:rsidRDefault="00707A5D" w:rsidP="00707A5D">
            <w:pPr>
              <w:autoSpaceDE w:val="0"/>
              <w:autoSpaceDN w:val="0"/>
              <w:adjustRightInd w:val="0"/>
              <w:rPr>
                <w:rFonts w:ascii="Garamond" w:hAnsi="Garamond" w:cs="Times New Roman"/>
                <w:color w:val="000000"/>
              </w:rPr>
            </w:pPr>
            <w:r>
              <w:rPr>
                <w:rFonts w:ascii="Garamond" w:hAnsi="Garamond" w:cs="Times New Roman"/>
                <w:color w:val="000000"/>
              </w:rPr>
              <w:fldChar w:fldCharType="begin">
                <w:ffData>
                  <w:name w:val="Text18"/>
                  <w:enabled/>
                  <w:calcOnExit w:val="0"/>
                  <w:textInput/>
                </w:ffData>
              </w:fldChar>
            </w:r>
            <w:bookmarkStart w:id="11" w:name="Text18"/>
            <w:r>
              <w:rPr>
                <w:rFonts w:ascii="Garamond" w:hAnsi="Garamond" w:cs="Times New Roman"/>
                <w:color w:val="000000"/>
              </w:rPr>
              <w:instrText xml:space="preserve"> FORMTEXT </w:instrText>
            </w:r>
            <w:r>
              <w:rPr>
                <w:rFonts w:ascii="Garamond" w:hAnsi="Garamond" w:cs="Times New Roman"/>
                <w:color w:val="000000"/>
              </w:rPr>
            </w:r>
            <w:r>
              <w:rPr>
                <w:rFonts w:ascii="Garamond" w:hAnsi="Garamond" w:cs="Times New Roman"/>
                <w:color w:val="000000"/>
              </w:rPr>
              <w:fldChar w:fldCharType="separate"/>
            </w:r>
            <w:r>
              <w:rPr>
                <w:rFonts w:ascii="Garamond" w:hAnsi="Garamond" w:cs="Times New Roman"/>
                <w:noProof/>
                <w:color w:val="000000"/>
              </w:rPr>
              <w:t> </w:t>
            </w:r>
            <w:r>
              <w:rPr>
                <w:rFonts w:ascii="Garamond" w:hAnsi="Garamond" w:cs="Times New Roman"/>
                <w:noProof/>
                <w:color w:val="000000"/>
              </w:rPr>
              <w:t> </w:t>
            </w:r>
            <w:r>
              <w:rPr>
                <w:rFonts w:ascii="Garamond" w:hAnsi="Garamond" w:cs="Times New Roman"/>
                <w:noProof/>
                <w:color w:val="000000"/>
              </w:rPr>
              <w:t> </w:t>
            </w:r>
            <w:r>
              <w:rPr>
                <w:rFonts w:ascii="Garamond" w:hAnsi="Garamond" w:cs="Times New Roman"/>
                <w:noProof/>
                <w:color w:val="000000"/>
              </w:rPr>
              <w:t> </w:t>
            </w:r>
            <w:r>
              <w:rPr>
                <w:rFonts w:ascii="Garamond" w:hAnsi="Garamond" w:cs="Times New Roman"/>
                <w:noProof/>
                <w:color w:val="000000"/>
              </w:rPr>
              <w:t> </w:t>
            </w:r>
            <w:r>
              <w:rPr>
                <w:rFonts w:ascii="Garamond" w:hAnsi="Garamond" w:cs="Times New Roman"/>
                <w:color w:val="000000"/>
              </w:rPr>
              <w:fldChar w:fldCharType="end"/>
            </w:r>
            <w:bookmarkEnd w:id="11"/>
          </w:p>
        </w:tc>
      </w:tr>
    </w:tbl>
    <w:p w14:paraId="509282F6" w14:textId="77777777" w:rsidR="00CE3094" w:rsidRPr="00CE3094" w:rsidRDefault="00CE3094" w:rsidP="00A1670D">
      <w:pPr>
        <w:autoSpaceDE w:val="0"/>
        <w:autoSpaceDN w:val="0"/>
        <w:adjustRightInd w:val="0"/>
        <w:rPr>
          <w:rFonts w:ascii="Garamond" w:hAnsi="Garamond" w:cs="Times New Roman"/>
          <w:color w:val="000000"/>
        </w:rPr>
      </w:pPr>
    </w:p>
    <w:p w14:paraId="7391556B" w14:textId="1B3435EC" w:rsidR="00DE0BE2" w:rsidRPr="00CE3094" w:rsidRDefault="00707A5D" w:rsidP="00707A5D">
      <w:pPr>
        <w:autoSpaceDE w:val="0"/>
        <w:autoSpaceDN w:val="0"/>
        <w:adjustRightInd w:val="0"/>
        <w:rPr>
          <w:rFonts w:ascii="Garamond" w:hAnsi="Garamond"/>
        </w:rPr>
      </w:pPr>
      <w:r>
        <w:rPr>
          <w:rFonts w:ascii="Garamond" w:eastAsia="Times New Roman" w:hAnsi="Garamond" w:cs="Calibri"/>
        </w:rPr>
        <w:t xml:space="preserve">In the case a project is utilizing a health care provider to provide </w:t>
      </w:r>
      <w:r w:rsidRPr="00CE3094">
        <w:rPr>
          <w:rFonts w:ascii="Garamond" w:hAnsi="Garamond"/>
        </w:rPr>
        <w:t>access to treatment or recovery services for all program participants who quality and choose those services</w:t>
      </w:r>
      <w:r>
        <w:rPr>
          <w:rFonts w:ascii="Garamond" w:hAnsi="Garamond"/>
        </w:rPr>
        <w:t>, please complete the following table.</w:t>
      </w:r>
    </w:p>
    <w:p w14:paraId="133D1B45" w14:textId="301EB373" w:rsidR="004D3225" w:rsidRDefault="004D322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9"/>
        <w:gridCol w:w="2280"/>
        <w:gridCol w:w="4231"/>
        <w:gridCol w:w="888"/>
      </w:tblGrid>
      <w:tr w:rsidR="00707A5D" w:rsidRPr="0060028E" w14:paraId="192D1F4D" w14:textId="77777777" w:rsidTr="00707A5D">
        <w:tc>
          <w:tcPr>
            <w:tcW w:w="5189" w:type="dxa"/>
            <w:vAlign w:val="center"/>
          </w:tcPr>
          <w:p w14:paraId="6BAB287B" w14:textId="0D5A0B89" w:rsidR="00707A5D" w:rsidRPr="0060028E" w:rsidRDefault="00707A5D" w:rsidP="004F128C">
            <w:pPr>
              <w:autoSpaceDE w:val="0"/>
              <w:autoSpaceDN w:val="0"/>
              <w:adjustRightInd w:val="0"/>
              <w:rPr>
                <w:rFonts w:ascii="Garamond" w:hAnsi="Garamond" w:cs="Times New Roman"/>
                <w:color w:val="000000"/>
              </w:rPr>
            </w:pPr>
            <w:r w:rsidRPr="0060028E">
              <w:rPr>
                <w:rFonts w:ascii="Garamond" w:hAnsi="Garamond" w:cs="Times New Roman"/>
                <w:color w:val="000000"/>
              </w:rPr>
              <w:t xml:space="preserve">Amount funded or covered by </w:t>
            </w:r>
            <w:r>
              <w:rPr>
                <w:rFonts w:ascii="Garamond" w:hAnsi="Garamond" w:cs="Times New Roman"/>
                <w:color w:val="000000"/>
              </w:rPr>
              <w:t>for treatment or recovery services</w:t>
            </w:r>
            <w:r w:rsidRPr="0060028E">
              <w:rPr>
                <w:rFonts w:ascii="Garamond" w:hAnsi="Garamond" w:cs="Times New Roman"/>
                <w:color w:val="000000"/>
              </w:rPr>
              <w:t>:</w:t>
            </w:r>
          </w:p>
        </w:tc>
        <w:tc>
          <w:tcPr>
            <w:tcW w:w="2280" w:type="dxa"/>
            <w:vAlign w:val="center"/>
          </w:tcPr>
          <w:p w14:paraId="203CF0BE" w14:textId="77777777" w:rsidR="00707A5D" w:rsidRPr="0060028E" w:rsidRDefault="00707A5D" w:rsidP="004F128C">
            <w:pPr>
              <w:autoSpaceDE w:val="0"/>
              <w:autoSpaceDN w:val="0"/>
              <w:adjustRightInd w:val="0"/>
              <w:rPr>
                <w:rFonts w:ascii="Garamond" w:hAnsi="Garamond" w:cs="Times New Roman"/>
                <w:color w:val="000000"/>
              </w:rPr>
            </w:pPr>
            <w:r>
              <w:rPr>
                <w:rFonts w:ascii="Garamond" w:hAnsi="Garamond" w:cs="Times New Roman"/>
                <w:color w:val="000000"/>
              </w:rPr>
              <w:fldChar w:fldCharType="begin">
                <w:ffData>
                  <w:name w:val="Text14"/>
                  <w:enabled/>
                  <w:calcOnExit w:val="0"/>
                  <w:textInput/>
                </w:ffData>
              </w:fldChar>
            </w:r>
            <w:r>
              <w:rPr>
                <w:rFonts w:ascii="Garamond" w:hAnsi="Garamond" w:cs="Times New Roman"/>
                <w:color w:val="000000"/>
              </w:rPr>
              <w:instrText xml:space="preserve"> FORMTEXT </w:instrText>
            </w:r>
            <w:r>
              <w:rPr>
                <w:rFonts w:ascii="Garamond" w:hAnsi="Garamond" w:cs="Times New Roman"/>
                <w:color w:val="000000"/>
              </w:rPr>
            </w:r>
            <w:r>
              <w:rPr>
                <w:rFonts w:ascii="Garamond" w:hAnsi="Garamond" w:cs="Times New Roman"/>
                <w:color w:val="000000"/>
              </w:rPr>
              <w:fldChar w:fldCharType="separate"/>
            </w:r>
            <w:r>
              <w:rPr>
                <w:rFonts w:ascii="Garamond" w:hAnsi="Garamond" w:cs="Times New Roman"/>
                <w:noProof/>
                <w:color w:val="000000"/>
              </w:rPr>
              <w:t> </w:t>
            </w:r>
            <w:r>
              <w:rPr>
                <w:rFonts w:ascii="Garamond" w:hAnsi="Garamond" w:cs="Times New Roman"/>
                <w:noProof/>
                <w:color w:val="000000"/>
              </w:rPr>
              <w:t> </w:t>
            </w:r>
            <w:r>
              <w:rPr>
                <w:rFonts w:ascii="Garamond" w:hAnsi="Garamond" w:cs="Times New Roman"/>
                <w:noProof/>
                <w:color w:val="000000"/>
              </w:rPr>
              <w:t> </w:t>
            </w:r>
            <w:r>
              <w:rPr>
                <w:rFonts w:ascii="Garamond" w:hAnsi="Garamond" w:cs="Times New Roman"/>
                <w:noProof/>
                <w:color w:val="000000"/>
              </w:rPr>
              <w:t> </w:t>
            </w:r>
            <w:r>
              <w:rPr>
                <w:rFonts w:ascii="Garamond" w:hAnsi="Garamond" w:cs="Times New Roman"/>
                <w:noProof/>
                <w:color w:val="000000"/>
              </w:rPr>
              <w:t> </w:t>
            </w:r>
            <w:r>
              <w:rPr>
                <w:rFonts w:ascii="Garamond" w:hAnsi="Garamond" w:cs="Times New Roman"/>
                <w:color w:val="000000"/>
              </w:rPr>
              <w:fldChar w:fldCharType="end"/>
            </w:r>
          </w:p>
        </w:tc>
        <w:tc>
          <w:tcPr>
            <w:tcW w:w="4231" w:type="dxa"/>
            <w:vAlign w:val="center"/>
          </w:tcPr>
          <w:p w14:paraId="5CEC7ED1" w14:textId="410A6392" w:rsidR="00707A5D" w:rsidRPr="0060028E" w:rsidRDefault="00707A5D" w:rsidP="004F128C">
            <w:pPr>
              <w:autoSpaceDE w:val="0"/>
              <w:autoSpaceDN w:val="0"/>
              <w:adjustRightInd w:val="0"/>
              <w:rPr>
                <w:rFonts w:ascii="Garamond" w:hAnsi="Garamond" w:cs="Times New Roman"/>
                <w:color w:val="000000"/>
              </w:rPr>
            </w:pPr>
            <w:r>
              <w:rPr>
                <w:rFonts w:ascii="Garamond" w:hAnsi="Garamond" w:cs="Times New Roman"/>
                <w:color w:val="000000"/>
              </w:rPr>
              <w:t>Page of written agreement describing the types of services to be covered:</w:t>
            </w:r>
          </w:p>
        </w:tc>
        <w:tc>
          <w:tcPr>
            <w:tcW w:w="888" w:type="dxa"/>
            <w:vAlign w:val="center"/>
          </w:tcPr>
          <w:p w14:paraId="77C9F0F0" w14:textId="77777777" w:rsidR="00707A5D" w:rsidRPr="0060028E" w:rsidRDefault="00707A5D" w:rsidP="004F128C">
            <w:pPr>
              <w:autoSpaceDE w:val="0"/>
              <w:autoSpaceDN w:val="0"/>
              <w:adjustRightInd w:val="0"/>
              <w:rPr>
                <w:rFonts w:ascii="Garamond" w:hAnsi="Garamond" w:cs="Times New Roman"/>
                <w:color w:val="000000"/>
              </w:rPr>
            </w:pPr>
            <w:r>
              <w:rPr>
                <w:rFonts w:ascii="Garamond" w:hAnsi="Garamond" w:cs="Times New Roman"/>
                <w:color w:val="000000"/>
              </w:rPr>
              <w:fldChar w:fldCharType="begin">
                <w:ffData>
                  <w:name w:val="Text15"/>
                  <w:enabled/>
                  <w:calcOnExit w:val="0"/>
                  <w:textInput/>
                </w:ffData>
              </w:fldChar>
            </w:r>
            <w:r>
              <w:rPr>
                <w:rFonts w:ascii="Garamond" w:hAnsi="Garamond" w:cs="Times New Roman"/>
                <w:color w:val="000000"/>
              </w:rPr>
              <w:instrText xml:space="preserve"> FORMTEXT </w:instrText>
            </w:r>
            <w:r>
              <w:rPr>
                <w:rFonts w:ascii="Garamond" w:hAnsi="Garamond" w:cs="Times New Roman"/>
                <w:color w:val="000000"/>
              </w:rPr>
            </w:r>
            <w:r>
              <w:rPr>
                <w:rFonts w:ascii="Garamond" w:hAnsi="Garamond" w:cs="Times New Roman"/>
                <w:color w:val="000000"/>
              </w:rPr>
              <w:fldChar w:fldCharType="separate"/>
            </w:r>
            <w:r>
              <w:rPr>
                <w:rFonts w:ascii="Garamond" w:hAnsi="Garamond" w:cs="Times New Roman"/>
                <w:noProof/>
                <w:color w:val="000000"/>
              </w:rPr>
              <w:t> </w:t>
            </w:r>
            <w:r>
              <w:rPr>
                <w:rFonts w:ascii="Garamond" w:hAnsi="Garamond" w:cs="Times New Roman"/>
                <w:noProof/>
                <w:color w:val="000000"/>
              </w:rPr>
              <w:t> </w:t>
            </w:r>
            <w:r>
              <w:rPr>
                <w:rFonts w:ascii="Garamond" w:hAnsi="Garamond" w:cs="Times New Roman"/>
                <w:noProof/>
                <w:color w:val="000000"/>
              </w:rPr>
              <w:t> </w:t>
            </w:r>
            <w:r>
              <w:rPr>
                <w:rFonts w:ascii="Garamond" w:hAnsi="Garamond" w:cs="Times New Roman"/>
                <w:noProof/>
                <w:color w:val="000000"/>
              </w:rPr>
              <w:t> </w:t>
            </w:r>
            <w:r>
              <w:rPr>
                <w:rFonts w:ascii="Garamond" w:hAnsi="Garamond" w:cs="Times New Roman"/>
                <w:noProof/>
                <w:color w:val="000000"/>
              </w:rPr>
              <w:t> </w:t>
            </w:r>
            <w:r>
              <w:rPr>
                <w:rFonts w:ascii="Garamond" w:hAnsi="Garamond" w:cs="Times New Roman"/>
                <w:color w:val="000000"/>
              </w:rPr>
              <w:fldChar w:fldCharType="end"/>
            </w:r>
          </w:p>
        </w:tc>
      </w:tr>
      <w:tr w:rsidR="00707A5D" w:rsidRPr="0060028E" w14:paraId="57184DD6" w14:textId="77777777" w:rsidTr="00707A5D">
        <w:tc>
          <w:tcPr>
            <w:tcW w:w="5189" w:type="dxa"/>
            <w:vAlign w:val="center"/>
          </w:tcPr>
          <w:p w14:paraId="7316870A" w14:textId="77777777" w:rsidR="00707A5D" w:rsidRPr="0060028E" w:rsidRDefault="00707A5D" w:rsidP="004F128C">
            <w:pPr>
              <w:autoSpaceDE w:val="0"/>
              <w:autoSpaceDN w:val="0"/>
              <w:adjustRightInd w:val="0"/>
              <w:rPr>
                <w:rFonts w:ascii="Garamond" w:hAnsi="Garamond" w:cs="Times New Roman"/>
                <w:color w:val="000000"/>
              </w:rPr>
            </w:pPr>
            <w:r w:rsidRPr="0060028E">
              <w:rPr>
                <w:rFonts w:ascii="Garamond" w:hAnsi="Garamond" w:cs="Times New Roman"/>
                <w:color w:val="000000"/>
              </w:rPr>
              <w:t xml:space="preserve">Name of </w:t>
            </w:r>
            <w:r>
              <w:rPr>
                <w:rFonts w:ascii="Garamond" w:hAnsi="Garamond" w:cs="Times New Roman"/>
                <w:color w:val="000000"/>
              </w:rPr>
              <w:t>h</w:t>
            </w:r>
            <w:r w:rsidRPr="0060028E">
              <w:rPr>
                <w:rFonts w:ascii="Garamond" w:hAnsi="Garamond" w:cs="Times New Roman"/>
                <w:color w:val="000000"/>
              </w:rPr>
              <w:t>ealthcare provider:</w:t>
            </w:r>
          </w:p>
        </w:tc>
        <w:tc>
          <w:tcPr>
            <w:tcW w:w="2280" w:type="dxa"/>
            <w:vAlign w:val="center"/>
          </w:tcPr>
          <w:p w14:paraId="42478212" w14:textId="77777777" w:rsidR="00707A5D" w:rsidRPr="0060028E" w:rsidRDefault="00707A5D" w:rsidP="004F128C">
            <w:pPr>
              <w:autoSpaceDE w:val="0"/>
              <w:autoSpaceDN w:val="0"/>
              <w:adjustRightInd w:val="0"/>
              <w:rPr>
                <w:rFonts w:ascii="Garamond" w:hAnsi="Garamond" w:cs="Times New Roman"/>
                <w:color w:val="000000"/>
              </w:rPr>
            </w:pPr>
            <w:r>
              <w:rPr>
                <w:rFonts w:ascii="Garamond" w:hAnsi="Garamond" w:cs="Times New Roman"/>
                <w:color w:val="000000"/>
              </w:rPr>
              <w:fldChar w:fldCharType="begin">
                <w:ffData>
                  <w:name w:val="Text16"/>
                  <w:enabled/>
                  <w:calcOnExit w:val="0"/>
                  <w:textInput/>
                </w:ffData>
              </w:fldChar>
            </w:r>
            <w:r>
              <w:rPr>
                <w:rFonts w:ascii="Garamond" w:hAnsi="Garamond" w:cs="Times New Roman"/>
                <w:color w:val="000000"/>
              </w:rPr>
              <w:instrText xml:space="preserve"> FORMTEXT </w:instrText>
            </w:r>
            <w:r>
              <w:rPr>
                <w:rFonts w:ascii="Garamond" w:hAnsi="Garamond" w:cs="Times New Roman"/>
                <w:color w:val="000000"/>
              </w:rPr>
            </w:r>
            <w:r>
              <w:rPr>
                <w:rFonts w:ascii="Garamond" w:hAnsi="Garamond" w:cs="Times New Roman"/>
                <w:color w:val="000000"/>
              </w:rPr>
              <w:fldChar w:fldCharType="separate"/>
            </w:r>
            <w:r>
              <w:rPr>
                <w:rFonts w:ascii="Garamond" w:hAnsi="Garamond" w:cs="Times New Roman"/>
                <w:noProof/>
                <w:color w:val="000000"/>
              </w:rPr>
              <w:t> </w:t>
            </w:r>
            <w:r>
              <w:rPr>
                <w:rFonts w:ascii="Garamond" w:hAnsi="Garamond" w:cs="Times New Roman"/>
                <w:noProof/>
                <w:color w:val="000000"/>
              </w:rPr>
              <w:t> </w:t>
            </w:r>
            <w:r>
              <w:rPr>
                <w:rFonts w:ascii="Garamond" w:hAnsi="Garamond" w:cs="Times New Roman"/>
                <w:noProof/>
                <w:color w:val="000000"/>
              </w:rPr>
              <w:t> </w:t>
            </w:r>
            <w:r>
              <w:rPr>
                <w:rFonts w:ascii="Garamond" w:hAnsi="Garamond" w:cs="Times New Roman"/>
                <w:noProof/>
                <w:color w:val="000000"/>
              </w:rPr>
              <w:t> </w:t>
            </w:r>
            <w:r>
              <w:rPr>
                <w:rFonts w:ascii="Garamond" w:hAnsi="Garamond" w:cs="Times New Roman"/>
                <w:noProof/>
                <w:color w:val="000000"/>
              </w:rPr>
              <w:t> </w:t>
            </w:r>
            <w:r>
              <w:rPr>
                <w:rFonts w:ascii="Garamond" w:hAnsi="Garamond" w:cs="Times New Roman"/>
                <w:color w:val="000000"/>
              </w:rPr>
              <w:fldChar w:fldCharType="end"/>
            </w:r>
          </w:p>
        </w:tc>
        <w:tc>
          <w:tcPr>
            <w:tcW w:w="4231" w:type="dxa"/>
            <w:vAlign w:val="center"/>
          </w:tcPr>
          <w:p w14:paraId="4C55B4B2" w14:textId="77777777" w:rsidR="00707A5D" w:rsidRPr="0060028E" w:rsidRDefault="00707A5D" w:rsidP="004F128C">
            <w:pPr>
              <w:autoSpaceDE w:val="0"/>
              <w:autoSpaceDN w:val="0"/>
              <w:adjustRightInd w:val="0"/>
              <w:rPr>
                <w:rFonts w:ascii="Garamond" w:hAnsi="Garamond" w:cs="Times New Roman"/>
                <w:color w:val="000000"/>
              </w:rPr>
            </w:pPr>
            <w:r>
              <w:rPr>
                <w:rFonts w:ascii="Garamond" w:hAnsi="Garamond" w:cs="Times New Roman"/>
                <w:color w:val="000000"/>
              </w:rPr>
              <w:t>Page of written agreement listing healthcare provider:</w:t>
            </w:r>
          </w:p>
        </w:tc>
        <w:tc>
          <w:tcPr>
            <w:tcW w:w="888" w:type="dxa"/>
            <w:vAlign w:val="center"/>
          </w:tcPr>
          <w:p w14:paraId="0F01E76F" w14:textId="77777777" w:rsidR="00707A5D" w:rsidRPr="0060028E" w:rsidRDefault="00707A5D" w:rsidP="004F128C">
            <w:pPr>
              <w:autoSpaceDE w:val="0"/>
              <w:autoSpaceDN w:val="0"/>
              <w:adjustRightInd w:val="0"/>
              <w:rPr>
                <w:rFonts w:ascii="Garamond" w:hAnsi="Garamond" w:cs="Times New Roman"/>
                <w:color w:val="000000"/>
              </w:rPr>
            </w:pPr>
            <w:r>
              <w:rPr>
                <w:rFonts w:ascii="Garamond" w:hAnsi="Garamond" w:cs="Times New Roman"/>
                <w:color w:val="000000"/>
              </w:rPr>
              <w:fldChar w:fldCharType="begin">
                <w:ffData>
                  <w:name w:val="Text19"/>
                  <w:enabled/>
                  <w:calcOnExit w:val="0"/>
                  <w:textInput/>
                </w:ffData>
              </w:fldChar>
            </w:r>
            <w:r>
              <w:rPr>
                <w:rFonts w:ascii="Garamond" w:hAnsi="Garamond" w:cs="Times New Roman"/>
                <w:color w:val="000000"/>
              </w:rPr>
              <w:instrText xml:space="preserve"> FORMTEXT </w:instrText>
            </w:r>
            <w:r>
              <w:rPr>
                <w:rFonts w:ascii="Garamond" w:hAnsi="Garamond" w:cs="Times New Roman"/>
                <w:color w:val="000000"/>
              </w:rPr>
            </w:r>
            <w:r>
              <w:rPr>
                <w:rFonts w:ascii="Garamond" w:hAnsi="Garamond" w:cs="Times New Roman"/>
                <w:color w:val="000000"/>
              </w:rPr>
              <w:fldChar w:fldCharType="separate"/>
            </w:r>
            <w:r>
              <w:rPr>
                <w:rFonts w:ascii="Garamond" w:hAnsi="Garamond" w:cs="Times New Roman"/>
                <w:noProof/>
                <w:color w:val="000000"/>
              </w:rPr>
              <w:t> </w:t>
            </w:r>
            <w:r>
              <w:rPr>
                <w:rFonts w:ascii="Garamond" w:hAnsi="Garamond" w:cs="Times New Roman"/>
                <w:noProof/>
                <w:color w:val="000000"/>
              </w:rPr>
              <w:t> </w:t>
            </w:r>
            <w:r>
              <w:rPr>
                <w:rFonts w:ascii="Garamond" w:hAnsi="Garamond" w:cs="Times New Roman"/>
                <w:noProof/>
                <w:color w:val="000000"/>
              </w:rPr>
              <w:t> </w:t>
            </w:r>
            <w:r>
              <w:rPr>
                <w:rFonts w:ascii="Garamond" w:hAnsi="Garamond" w:cs="Times New Roman"/>
                <w:noProof/>
                <w:color w:val="000000"/>
              </w:rPr>
              <w:t> </w:t>
            </w:r>
            <w:r>
              <w:rPr>
                <w:rFonts w:ascii="Garamond" w:hAnsi="Garamond" w:cs="Times New Roman"/>
                <w:noProof/>
                <w:color w:val="000000"/>
              </w:rPr>
              <w:t> </w:t>
            </w:r>
            <w:r>
              <w:rPr>
                <w:rFonts w:ascii="Garamond" w:hAnsi="Garamond" w:cs="Times New Roman"/>
                <w:color w:val="000000"/>
              </w:rPr>
              <w:fldChar w:fldCharType="end"/>
            </w:r>
          </w:p>
        </w:tc>
      </w:tr>
      <w:tr w:rsidR="00707A5D" w:rsidRPr="0060028E" w14:paraId="1C43B841" w14:textId="77777777" w:rsidTr="00707A5D">
        <w:tc>
          <w:tcPr>
            <w:tcW w:w="5189" w:type="dxa"/>
            <w:vAlign w:val="center"/>
          </w:tcPr>
          <w:p w14:paraId="5A6EF3A4" w14:textId="77777777" w:rsidR="00707A5D" w:rsidRPr="0060028E" w:rsidRDefault="00707A5D" w:rsidP="004F128C">
            <w:pPr>
              <w:autoSpaceDE w:val="0"/>
              <w:autoSpaceDN w:val="0"/>
              <w:adjustRightInd w:val="0"/>
              <w:rPr>
                <w:rFonts w:ascii="Garamond" w:hAnsi="Garamond" w:cs="Times New Roman"/>
                <w:color w:val="000000"/>
              </w:rPr>
            </w:pPr>
            <w:r w:rsidRPr="0060028E">
              <w:rPr>
                <w:rFonts w:ascii="Garamond" w:hAnsi="Garamond" w:cs="Times New Roman"/>
                <w:color w:val="000000"/>
              </w:rPr>
              <w:t xml:space="preserve">Dates the healthcare resources will be provide: </w:t>
            </w:r>
          </w:p>
        </w:tc>
        <w:tc>
          <w:tcPr>
            <w:tcW w:w="2280" w:type="dxa"/>
            <w:vAlign w:val="center"/>
          </w:tcPr>
          <w:p w14:paraId="6D85BFCE" w14:textId="77777777" w:rsidR="00707A5D" w:rsidRPr="0060028E" w:rsidRDefault="00707A5D" w:rsidP="004F128C">
            <w:pPr>
              <w:autoSpaceDE w:val="0"/>
              <w:autoSpaceDN w:val="0"/>
              <w:adjustRightInd w:val="0"/>
              <w:rPr>
                <w:rFonts w:ascii="Garamond" w:hAnsi="Garamond" w:cs="Times New Roman"/>
                <w:color w:val="000000"/>
              </w:rPr>
            </w:pPr>
            <w:r>
              <w:rPr>
                <w:rFonts w:ascii="Garamond" w:hAnsi="Garamond" w:cs="Times New Roman"/>
                <w:color w:val="000000"/>
              </w:rPr>
              <w:fldChar w:fldCharType="begin">
                <w:ffData>
                  <w:name w:val="Text17"/>
                  <w:enabled/>
                  <w:calcOnExit w:val="0"/>
                  <w:textInput/>
                </w:ffData>
              </w:fldChar>
            </w:r>
            <w:r>
              <w:rPr>
                <w:rFonts w:ascii="Garamond" w:hAnsi="Garamond" w:cs="Times New Roman"/>
                <w:color w:val="000000"/>
              </w:rPr>
              <w:instrText xml:space="preserve"> FORMTEXT </w:instrText>
            </w:r>
            <w:r>
              <w:rPr>
                <w:rFonts w:ascii="Garamond" w:hAnsi="Garamond" w:cs="Times New Roman"/>
                <w:color w:val="000000"/>
              </w:rPr>
            </w:r>
            <w:r>
              <w:rPr>
                <w:rFonts w:ascii="Garamond" w:hAnsi="Garamond" w:cs="Times New Roman"/>
                <w:color w:val="000000"/>
              </w:rPr>
              <w:fldChar w:fldCharType="separate"/>
            </w:r>
            <w:r>
              <w:rPr>
                <w:rFonts w:ascii="Garamond" w:hAnsi="Garamond" w:cs="Times New Roman"/>
                <w:noProof/>
                <w:color w:val="000000"/>
              </w:rPr>
              <w:t> </w:t>
            </w:r>
            <w:r>
              <w:rPr>
                <w:rFonts w:ascii="Garamond" w:hAnsi="Garamond" w:cs="Times New Roman"/>
                <w:noProof/>
                <w:color w:val="000000"/>
              </w:rPr>
              <w:t> </w:t>
            </w:r>
            <w:r>
              <w:rPr>
                <w:rFonts w:ascii="Garamond" w:hAnsi="Garamond" w:cs="Times New Roman"/>
                <w:noProof/>
                <w:color w:val="000000"/>
              </w:rPr>
              <w:t> </w:t>
            </w:r>
            <w:r>
              <w:rPr>
                <w:rFonts w:ascii="Garamond" w:hAnsi="Garamond" w:cs="Times New Roman"/>
                <w:noProof/>
                <w:color w:val="000000"/>
              </w:rPr>
              <w:t> </w:t>
            </w:r>
            <w:r>
              <w:rPr>
                <w:rFonts w:ascii="Garamond" w:hAnsi="Garamond" w:cs="Times New Roman"/>
                <w:noProof/>
                <w:color w:val="000000"/>
              </w:rPr>
              <w:t> </w:t>
            </w:r>
            <w:r>
              <w:rPr>
                <w:rFonts w:ascii="Garamond" w:hAnsi="Garamond" w:cs="Times New Roman"/>
                <w:color w:val="000000"/>
              </w:rPr>
              <w:fldChar w:fldCharType="end"/>
            </w:r>
          </w:p>
        </w:tc>
        <w:tc>
          <w:tcPr>
            <w:tcW w:w="4231" w:type="dxa"/>
            <w:vAlign w:val="center"/>
          </w:tcPr>
          <w:p w14:paraId="3F1C2AE3" w14:textId="2F2FE9D2" w:rsidR="00707A5D" w:rsidRPr="0060028E" w:rsidRDefault="00707A5D" w:rsidP="004F128C">
            <w:pPr>
              <w:autoSpaceDE w:val="0"/>
              <w:autoSpaceDN w:val="0"/>
              <w:adjustRightInd w:val="0"/>
              <w:rPr>
                <w:rFonts w:ascii="Garamond" w:hAnsi="Garamond" w:cs="Times New Roman"/>
                <w:color w:val="000000"/>
              </w:rPr>
            </w:pPr>
            <w:r>
              <w:rPr>
                <w:rFonts w:ascii="Garamond" w:hAnsi="Garamond" w:cs="Times New Roman"/>
                <w:color w:val="000000"/>
              </w:rPr>
              <w:t>Page of written agreement listing dates when access to services will be provided:</w:t>
            </w:r>
          </w:p>
        </w:tc>
        <w:tc>
          <w:tcPr>
            <w:tcW w:w="888" w:type="dxa"/>
            <w:vAlign w:val="center"/>
          </w:tcPr>
          <w:p w14:paraId="36A6136B" w14:textId="77777777" w:rsidR="00707A5D" w:rsidRPr="0060028E" w:rsidRDefault="00707A5D" w:rsidP="004F128C">
            <w:pPr>
              <w:autoSpaceDE w:val="0"/>
              <w:autoSpaceDN w:val="0"/>
              <w:adjustRightInd w:val="0"/>
              <w:rPr>
                <w:rFonts w:ascii="Garamond" w:hAnsi="Garamond" w:cs="Times New Roman"/>
                <w:color w:val="000000"/>
              </w:rPr>
            </w:pPr>
            <w:r>
              <w:rPr>
                <w:rFonts w:ascii="Garamond" w:hAnsi="Garamond" w:cs="Times New Roman"/>
                <w:color w:val="000000"/>
              </w:rPr>
              <w:fldChar w:fldCharType="begin">
                <w:ffData>
                  <w:name w:val="Text18"/>
                  <w:enabled/>
                  <w:calcOnExit w:val="0"/>
                  <w:textInput/>
                </w:ffData>
              </w:fldChar>
            </w:r>
            <w:r>
              <w:rPr>
                <w:rFonts w:ascii="Garamond" w:hAnsi="Garamond" w:cs="Times New Roman"/>
                <w:color w:val="000000"/>
              </w:rPr>
              <w:instrText xml:space="preserve"> FORMTEXT </w:instrText>
            </w:r>
            <w:r>
              <w:rPr>
                <w:rFonts w:ascii="Garamond" w:hAnsi="Garamond" w:cs="Times New Roman"/>
                <w:color w:val="000000"/>
              </w:rPr>
            </w:r>
            <w:r>
              <w:rPr>
                <w:rFonts w:ascii="Garamond" w:hAnsi="Garamond" w:cs="Times New Roman"/>
                <w:color w:val="000000"/>
              </w:rPr>
              <w:fldChar w:fldCharType="separate"/>
            </w:r>
            <w:r>
              <w:rPr>
                <w:rFonts w:ascii="Garamond" w:hAnsi="Garamond" w:cs="Times New Roman"/>
                <w:noProof/>
                <w:color w:val="000000"/>
              </w:rPr>
              <w:t> </w:t>
            </w:r>
            <w:r>
              <w:rPr>
                <w:rFonts w:ascii="Garamond" w:hAnsi="Garamond" w:cs="Times New Roman"/>
                <w:noProof/>
                <w:color w:val="000000"/>
              </w:rPr>
              <w:t> </w:t>
            </w:r>
            <w:r>
              <w:rPr>
                <w:rFonts w:ascii="Garamond" w:hAnsi="Garamond" w:cs="Times New Roman"/>
                <w:noProof/>
                <w:color w:val="000000"/>
              </w:rPr>
              <w:t> </w:t>
            </w:r>
            <w:r>
              <w:rPr>
                <w:rFonts w:ascii="Garamond" w:hAnsi="Garamond" w:cs="Times New Roman"/>
                <w:noProof/>
                <w:color w:val="000000"/>
              </w:rPr>
              <w:t> </w:t>
            </w:r>
            <w:r>
              <w:rPr>
                <w:rFonts w:ascii="Garamond" w:hAnsi="Garamond" w:cs="Times New Roman"/>
                <w:noProof/>
                <w:color w:val="000000"/>
              </w:rPr>
              <w:t> </w:t>
            </w:r>
            <w:r>
              <w:rPr>
                <w:rFonts w:ascii="Garamond" w:hAnsi="Garamond" w:cs="Times New Roman"/>
                <w:color w:val="000000"/>
              </w:rPr>
              <w:fldChar w:fldCharType="end"/>
            </w:r>
          </w:p>
        </w:tc>
      </w:tr>
    </w:tbl>
    <w:p w14:paraId="24D71E1E" w14:textId="77777777" w:rsidR="00707A5D" w:rsidRDefault="00707A5D"/>
    <w:sectPr w:rsidR="00707A5D" w:rsidSect="00A1670D">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A35DF7E"/>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946CBCF"/>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017EA2B"/>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F1F7814"/>
    <w:multiLevelType w:val="hybridMultilevel"/>
    <w:tmpl w:val="0D20C05A"/>
    <w:lvl w:ilvl="0" w:tplc="0436032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F84979"/>
    <w:multiLevelType w:val="hybridMultilevel"/>
    <w:tmpl w:val="C680A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053F32"/>
    <w:multiLevelType w:val="hybridMultilevel"/>
    <w:tmpl w:val="2FE49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8911639">
    <w:abstractNumId w:val="2"/>
  </w:num>
  <w:num w:numId="2" w16cid:durableId="1801418198">
    <w:abstractNumId w:val="5"/>
  </w:num>
  <w:num w:numId="3" w16cid:durableId="944574313">
    <w:abstractNumId w:val="0"/>
  </w:num>
  <w:num w:numId="4" w16cid:durableId="940071536">
    <w:abstractNumId w:val="4"/>
  </w:num>
  <w:num w:numId="5" w16cid:durableId="1385838120">
    <w:abstractNumId w:val="1"/>
  </w:num>
  <w:num w:numId="6" w16cid:durableId="16747194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31D"/>
    <w:rsid w:val="00181A22"/>
    <w:rsid w:val="001C387D"/>
    <w:rsid w:val="003E1FFD"/>
    <w:rsid w:val="003E7115"/>
    <w:rsid w:val="004D3225"/>
    <w:rsid w:val="00503D20"/>
    <w:rsid w:val="005751D5"/>
    <w:rsid w:val="0060028E"/>
    <w:rsid w:val="00707A5D"/>
    <w:rsid w:val="00837B42"/>
    <w:rsid w:val="00A1670D"/>
    <w:rsid w:val="00A512D3"/>
    <w:rsid w:val="00A52408"/>
    <w:rsid w:val="00CB7702"/>
    <w:rsid w:val="00CE3094"/>
    <w:rsid w:val="00DE0BE2"/>
    <w:rsid w:val="00F2331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3DB13AF7"/>
  <w15:chartTrackingRefBased/>
  <w15:docId w15:val="{9370209E-F950-5E40-9807-A1220BA1E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2331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331D"/>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F2331D"/>
    <w:rPr>
      <w:sz w:val="16"/>
      <w:szCs w:val="16"/>
    </w:rPr>
  </w:style>
  <w:style w:type="paragraph" w:styleId="CommentText">
    <w:name w:val="annotation text"/>
    <w:basedOn w:val="Normal"/>
    <w:link w:val="CommentTextChar"/>
    <w:uiPriority w:val="99"/>
    <w:semiHidden/>
    <w:unhideWhenUsed/>
    <w:rsid w:val="00F2331D"/>
    <w:rPr>
      <w:sz w:val="20"/>
      <w:szCs w:val="20"/>
    </w:rPr>
  </w:style>
  <w:style w:type="character" w:customStyle="1" w:styleId="CommentTextChar">
    <w:name w:val="Comment Text Char"/>
    <w:basedOn w:val="DefaultParagraphFont"/>
    <w:link w:val="CommentText"/>
    <w:uiPriority w:val="99"/>
    <w:semiHidden/>
    <w:rsid w:val="00F2331D"/>
    <w:rPr>
      <w:sz w:val="20"/>
      <w:szCs w:val="20"/>
    </w:rPr>
  </w:style>
  <w:style w:type="paragraph" w:styleId="CommentSubject">
    <w:name w:val="annotation subject"/>
    <w:basedOn w:val="CommentText"/>
    <w:next w:val="CommentText"/>
    <w:link w:val="CommentSubjectChar"/>
    <w:uiPriority w:val="99"/>
    <w:semiHidden/>
    <w:unhideWhenUsed/>
    <w:rsid w:val="00F2331D"/>
    <w:rPr>
      <w:b/>
      <w:bCs/>
    </w:rPr>
  </w:style>
  <w:style w:type="character" w:customStyle="1" w:styleId="CommentSubjectChar">
    <w:name w:val="Comment Subject Char"/>
    <w:basedOn w:val="CommentTextChar"/>
    <w:link w:val="CommentSubject"/>
    <w:uiPriority w:val="99"/>
    <w:semiHidden/>
    <w:rsid w:val="00F2331D"/>
    <w:rPr>
      <w:b/>
      <w:bCs/>
      <w:sz w:val="20"/>
      <w:szCs w:val="20"/>
    </w:rPr>
  </w:style>
  <w:style w:type="paragraph" w:customStyle="1" w:styleId="Default">
    <w:name w:val="Default"/>
    <w:rsid w:val="00DE0BE2"/>
    <w:pPr>
      <w:autoSpaceDE w:val="0"/>
      <w:autoSpaceDN w:val="0"/>
      <w:adjustRightInd w:val="0"/>
    </w:pPr>
    <w:rPr>
      <w:rFonts w:ascii="Times New Roman" w:hAnsi="Times New Roman" w:cs="Times New Roman"/>
      <w:color w:val="000000"/>
    </w:rPr>
  </w:style>
  <w:style w:type="paragraph" w:styleId="ListParagraph">
    <w:name w:val="List Paragraph"/>
    <w:basedOn w:val="Normal"/>
    <w:uiPriority w:val="34"/>
    <w:qFormat/>
    <w:rsid w:val="00837B42"/>
    <w:pPr>
      <w:ind w:left="720"/>
      <w:contextualSpacing/>
    </w:pPr>
  </w:style>
  <w:style w:type="table" w:styleId="TableGrid">
    <w:name w:val="Table Grid"/>
    <w:basedOn w:val="TableNormal"/>
    <w:uiPriority w:val="39"/>
    <w:rsid w:val="003E71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F1AC2D3E0B344B9AC42E838544BC50" ma:contentTypeVersion="12" ma:contentTypeDescription="Create a new document." ma:contentTypeScope="" ma:versionID="c9fcd37dbba7c140fdeb618cb0253ebf">
  <xsd:schema xmlns:xsd="http://www.w3.org/2001/XMLSchema" xmlns:xs="http://www.w3.org/2001/XMLSchema" xmlns:p="http://schemas.microsoft.com/office/2006/metadata/properties" xmlns:ns2="7e880359-9be2-44dd-ada7-9cda4d7b997a" xmlns:ns3="efc2b05c-0b6e-434f-9351-1787e3b9d2b3" targetNamespace="http://schemas.microsoft.com/office/2006/metadata/properties" ma:root="true" ma:fieldsID="d949e6e801e5486b48ee91b948d72926" ns2:_="" ns3:_="">
    <xsd:import namespace="7e880359-9be2-44dd-ada7-9cda4d7b997a"/>
    <xsd:import namespace="efc2b05c-0b6e-434f-9351-1787e3b9d2b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880359-9be2-44dd-ada7-9cda4d7b99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3363055-10b2-44bc-b926-a695c80a5bec"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c2b05c-0b6e-434f-9351-1787e3b9d2b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5556b19-211c-442a-9d7d-3420b8893e18}" ma:internalName="TaxCatchAll" ma:showField="CatchAllData" ma:web="efc2b05c-0b6e-434f-9351-1787e3b9d2b3">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fc2b05c-0b6e-434f-9351-1787e3b9d2b3" xsi:nil="true"/>
    <lcf76f155ced4ddcb4097134ff3c332f xmlns="7e880359-9be2-44dd-ada7-9cda4d7b997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A8EBAEC-4DCF-415E-835A-4D0990C7FAE2}"/>
</file>

<file path=customXml/itemProps2.xml><?xml version="1.0" encoding="utf-8"?>
<ds:datastoreItem xmlns:ds="http://schemas.openxmlformats.org/officeDocument/2006/customXml" ds:itemID="{963FD454-7BFC-4D5B-9910-CCC6FD7B9BB7}"/>
</file>

<file path=customXml/itemProps3.xml><?xml version="1.0" encoding="utf-8"?>
<ds:datastoreItem xmlns:ds="http://schemas.openxmlformats.org/officeDocument/2006/customXml" ds:itemID="{9A2067A6-EAEA-4342-9694-24C44F51AFEE}"/>
</file>

<file path=docProps/app.xml><?xml version="1.0" encoding="utf-8"?>
<Properties xmlns="http://schemas.openxmlformats.org/officeDocument/2006/extended-properties" xmlns:vt="http://schemas.openxmlformats.org/officeDocument/2006/docPropsVTypes">
  <Template>Normal.dotm</Template>
  <TotalTime>1</TotalTime>
  <Pages>3</Pages>
  <Words>913</Words>
  <Characters>5209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Vaughn</dc:creator>
  <cp:keywords/>
  <dc:description/>
  <cp:lastModifiedBy>Alicia Vaughn</cp:lastModifiedBy>
  <cp:revision>2</cp:revision>
  <dcterms:created xsi:type="dcterms:W3CDTF">2023-06-22T18:17:00Z</dcterms:created>
  <dcterms:modified xsi:type="dcterms:W3CDTF">2023-06-22T18:17:00Z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0x01010003F1AC2D3E0B344B9AC42E838544BC50</vt:lpwstr>
  </property>
</Properties>
</file>